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F16F4" w:rsidRDefault="00AF16F4" w:rsidP="004C61D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32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32"/>
          <w:szCs w:val="24"/>
          <w:lang w:eastAsia="ru-RU"/>
        </w:rPr>
        <w:drawing>
          <wp:inline distT="0" distB="0" distL="0" distR="0">
            <wp:extent cx="6300470" cy="8670867"/>
            <wp:effectExtent l="0" t="0" r="5080" b="0"/>
            <wp:docPr id="1" name="Рисунок 1" descr="E:\для всех 23\РП электронка\сканы 23\Скан_20230921 алгебра 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для всех 23\РП электронка\сканы 23\Скан_20230921 алгебра 8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8670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16F4" w:rsidRDefault="00AF16F4" w:rsidP="004C61D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32"/>
          <w:szCs w:val="24"/>
          <w:lang w:eastAsia="ru-RU"/>
        </w:rPr>
      </w:pPr>
    </w:p>
    <w:p w:rsidR="004C61D5" w:rsidRPr="004C61D5" w:rsidRDefault="004C61D5" w:rsidP="004C61D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bookmarkStart w:id="0" w:name="_GoBack"/>
      <w:bookmarkEnd w:id="0"/>
    </w:p>
    <w:p w:rsidR="00DA58AA" w:rsidRDefault="00DA58AA" w:rsidP="00DA58A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  <w:r w:rsidRPr="00DA58AA">
        <w:rPr>
          <w:rFonts w:ascii="Times New Roman" w:hAnsi="Times New Roman" w:cs="Times New Roman"/>
          <w:b/>
          <w:sz w:val="24"/>
        </w:rPr>
        <w:t>Пояснительная записка</w:t>
      </w:r>
    </w:p>
    <w:p w:rsidR="00FE131D" w:rsidRPr="00DA58AA" w:rsidRDefault="00FE131D" w:rsidP="00DA58A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</w:p>
    <w:p w:rsidR="00DA58AA" w:rsidRPr="004C61D5" w:rsidRDefault="00DA58AA" w:rsidP="00DA58AA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4C61D5">
        <w:rPr>
          <w:rFonts w:ascii="Times New Roman" w:hAnsi="Times New Roman" w:cs="Times New Roman"/>
          <w:sz w:val="24"/>
        </w:rPr>
        <w:t>Рабочая программа учебного предмета  «</w:t>
      </w:r>
      <w:r w:rsidR="00C35AF0" w:rsidRPr="004C61D5">
        <w:rPr>
          <w:rFonts w:ascii="Times New Roman" w:hAnsi="Times New Roman" w:cs="Times New Roman"/>
          <w:sz w:val="24"/>
        </w:rPr>
        <w:t>Математика: а</w:t>
      </w:r>
      <w:r w:rsidRPr="004C61D5">
        <w:rPr>
          <w:rFonts w:ascii="Times New Roman" w:hAnsi="Times New Roman" w:cs="Times New Roman"/>
          <w:sz w:val="24"/>
        </w:rPr>
        <w:t>лгебра»  на уровень основного общего образования для обучающихся 8–9-х классов разработана в соответствии с требованиями:</w:t>
      </w:r>
    </w:p>
    <w:p w:rsidR="00DA58AA" w:rsidRPr="004C61D5" w:rsidRDefault="00DA58AA" w:rsidP="00DA58AA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4C61D5">
        <w:rPr>
          <w:rFonts w:ascii="Times New Roman" w:hAnsi="Times New Roman" w:cs="Times New Roman"/>
          <w:sz w:val="24"/>
        </w:rPr>
        <w:t>Федерального закона от 29.12.2012 № 273-ФЗ «Об образовании в Российской Федерации»;</w:t>
      </w:r>
    </w:p>
    <w:p w:rsidR="00DA58AA" w:rsidRPr="004C61D5" w:rsidRDefault="00DA58AA" w:rsidP="00A304E1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4C61D5">
        <w:rPr>
          <w:rFonts w:ascii="Times New Roman" w:hAnsi="Times New Roman" w:cs="Times New Roman"/>
          <w:sz w:val="24"/>
        </w:rPr>
        <w:t>Федеральный государственный образовательный стандарт основного общего образования, утвержденный Приказом Министерства образования и науки Российской Федерации от 17.12.2010 № 1897 «Об утверждении и введении в действие федерального государственного образовательного стандарта основного общего образования»</w:t>
      </w:r>
      <w:r w:rsidR="00A304E1" w:rsidRPr="004C61D5">
        <w:rPr>
          <w:rFonts w:ascii="Times New Roman" w:hAnsi="Times New Roman" w:cs="Times New Roman"/>
          <w:sz w:val="24"/>
        </w:rPr>
        <w:t>;</w:t>
      </w:r>
    </w:p>
    <w:p w:rsidR="00DA58AA" w:rsidRPr="004C61D5" w:rsidRDefault="00DA58AA" w:rsidP="00DA58AA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4C61D5">
        <w:rPr>
          <w:rFonts w:ascii="Times New Roman" w:hAnsi="Times New Roman" w:cs="Times New Roman"/>
          <w:sz w:val="24"/>
        </w:rPr>
        <w:t xml:space="preserve">приказа </w:t>
      </w:r>
      <w:proofErr w:type="spellStart"/>
      <w:r w:rsidRPr="004C61D5">
        <w:rPr>
          <w:rFonts w:ascii="Times New Roman" w:hAnsi="Times New Roman" w:cs="Times New Roman"/>
          <w:sz w:val="24"/>
        </w:rPr>
        <w:t>Минпросвещения</w:t>
      </w:r>
      <w:proofErr w:type="spellEnd"/>
      <w:r w:rsidRPr="004C61D5">
        <w:rPr>
          <w:rFonts w:ascii="Times New Roman" w:hAnsi="Times New Roman" w:cs="Times New Roman"/>
          <w:sz w:val="24"/>
        </w:rPr>
        <w:t xml:space="preserve"> от 18.05.2023 № 370 «Об утверждении федеральной образовательной программы основного общего образования»;</w:t>
      </w:r>
    </w:p>
    <w:p w:rsidR="00DA58AA" w:rsidRPr="004C61D5" w:rsidRDefault="00DA58AA" w:rsidP="00DA58AA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4C61D5">
        <w:rPr>
          <w:rFonts w:ascii="Times New Roman" w:hAnsi="Times New Roman" w:cs="Times New Roman"/>
          <w:sz w:val="24"/>
        </w:rPr>
        <w:t xml:space="preserve">приказа </w:t>
      </w:r>
      <w:proofErr w:type="spellStart"/>
      <w:r w:rsidRPr="004C61D5">
        <w:rPr>
          <w:rFonts w:ascii="Times New Roman" w:hAnsi="Times New Roman" w:cs="Times New Roman"/>
          <w:sz w:val="24"/>
        </w:rPr>
        <w:t>Минпросвещения</w:t>
      </w:r>
      <w:proofErr w:type="spellEnd"/>
      <w:r w:rsidRPr="004C61D5">
        <w:rPr>
          <w:rFonts w:ascii="Times New Roman" w:hAnsi="Times New Roman" w:cs="Times New Roman"/>
          <w:sz w:val="24"/>
        </w:rPr>
        <w:t xml:space="preserve"> от 22.03.2021 № 115 «Об утверждении Порядка организации и осуществления образовательной деятельности по основным общеобразовательным программам – образовательным программам начального общего, основного общего и среднего общего образования»;</w:t>
      </w:r>
      <w:r w:rsidRPr="004C61D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DA58AA" w:rsidRPr="004C61D5" w:rsidRDefault="00A304E1" w:rsidP="00A304E1">
      <w:pPr>
        <w:numPr>
          <w:ilvl w:val="0"/>
          <w:numId w:val="1"/>
        </w:numPr>
        <w:tabs>
          <w:tab w:val="clear" w:pos="720"/>
          <w:tab w:val="num" w:pos="786"/>
        </w:tabs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4C61D5">
        <w:rPr>
          <w:rFonts w:ascii="Times New Roman" w:hAnsi="Times New Roman" w:cs="Times New Roman"/>
          <w:sz w:val="24"/>
        </w:rPr>
        <w:t xml:space="preserve">Приказ Министерства просвещения </w:t>
      </w:r>
      <w:r w:rsidR="00DA58AA" w:rsidRPr="004C61D5">
        <w:rPr>
          <w:rFonts w:ascii="Times New Roman" w:hAnsi="Times New Roman" w:cs="Times New Roman"/>
          <w:sz w:val="24"/>
        </w:rPr>
        <w:t xml:space="preserve"> РФ </w:t>
      </w:r>
      <w:r w:rsidRPr="004C61D5">
        <w:rPr>
          <w:rFonts w:ascii="Times New Roman" w:hAnsi="Times New Roman" w:cs="Times New Roman"/>
          <w:sz w:val="24"/>
        </w:rPr>
        <w:t xml:space="preserve"> от 21.09.2022 №858 </w:t>
      </w:r>
      <w:r w:rsidR="00DA58AA" w:rsidRPr="004C61D5">
        <w:rPr>
          <w:rFonts w:ascii="Times New Roman" w:hAnsi="Times New Roman" w:cs="Times New Roman"/>
          <w:sz w:val="24"/>
        </w:rPr>
        <w:t xml:space="preserve">«Об </w:t>
      </w:r>
      <w:r w:rsidRPr="004C61D5">
        <w:rPr>
          <w:rFonts w:ascii="Times New Roman" w:hAnsi="Times New Roman" w:cs="Times New Roman"/>
          <w:sz w:val="24"/>
        </w:rPr>
        <w:t>утверждении федерального перечня учебников, допущенных</w:t>
      </w:r>
      <w:r w:rsidR="00DA58AA" w:rsidRPr="004C61D5">
        <w:rPr>
          <w:rFonts w:ascii="Times New Roman" w:hAnsi="Times New Roman" w:cs="Times New Roman"/>
          <w:sz w:val="24"/>
        </w:rPr>
        <w:t xml:space="preserve"> к использованию </w:t>
      </w:r>
      <w:r w:rsidRPr="004C61D5">
        <w:rPr>
          <w:rFonts w:ascii="Times New Roman" w:hAnsi="Times New Roman" w:cs="Times New Roman"/>
          <w:sz w:val="24"/>
        </w:rPr>
        <w:t xml:space="preserve"> при реализации имеющих государственную аккредитацию  образовательных</w:t>
      </w:r>
      <w:r w:rsidR="00DA58AA" w:rsidRPr="004C61D5">
        <w:rPr>
          <w:rFonts w:ascii="Times New Roman" w:hAnsi="Times New Roman" w:cs="Times New Roman"/>
          <w:sz w:val="24"/>
        </w:rPr>
        <w:t xml:space="preserve"> программы</w:t>
      </w:r>
      <w:r w:rsidRPr="004C61D5">
        <w:rPr>
          <w:rFonts w:ascii="Times New Roman" w:hAnsi="Times New Roman" w:cs="Times New Roman"/>
          <w:sz w:val="24"/>
        </w:rPr>
        <w:t xml:space="preserve"> начального </w:t>
      </w:r>
      <w:r w:rsidR="00DA58AA" w:rsidRPr="004C61D5">
        <w:rPr>
          <w:rFonts w:ascii="Times New Roman" w:hAnsi="Times New Roman" w:cs="Times New Roman"/>
          <w:sz w:val="24"/>
        </w:rPr>
        <w:t xml:space="preserve"> общего</w:t>
      </w:r>
      <w:r w:rsidRPr="004C61D5">
        <w:rPr>
          <w:rFonts w:ascii="Times New Roman" w:hAnsi="Times New Roman" w:cs="Times New Roman"/>
          <w:sz w:val="24"/>
        </w:rPr>
        <w:t xml:space="preserve">, основного общего и среднего общего образования организациями, осуществляющими образовательную деятельность, и установлении предельного срока использования исключённых учебников». Приложение № 2 к Приказу. </w:t>
      </w:r>
    </w:p>
    <w:p w:rsidR="00DA58AA" w:rsidRPr="004C61D5" w:rsidRDefault="00DA58AA" w:rsidP="00FE131D">
      <w:pPr>
        <w:numPr>
          <w:ilvl w:val="0"/>
          <w:numId w:val="1"/>
        </w:numPr>
        <w:tabs>
          <w:tab w:val="clear" w:pos="720"/>
          <w:tab w:val="num" w:pos="567"/>
        </w:tabs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4C61D5">
        <w:rPr>
          <w:rFonts w:ascii="Times New Roman" w:hAnsi="Times New Roman" w:cs="Times New Roman"/>
          <w:sz w:val="24"/>
        </w:rPr>
        <w:t>СП 2.4.3648-20 «Санитарно-эпидемиологические требования к организациям воспитания и обучения, отдыха и оздоровления детей и молодежи», утвержденных постановлением главного санитарного врача от 28.09.2020 № 28;</w:t>
      </w:r>
    </w:p>
    <w:p w:rsidR="00DA58AA" w:rsidRPr="004C61D5" w:rsidRDefault="00DA58AA" w:rsidP="00DA58AA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4C61D5">
        <w:rPr>
          <w:rFonts w:ascii="Times New Roman" w:hAnsi="Times New Roman" w:cs="Times New Roman"/>
          <w:sz w:val="24"/>
        </w:rPr>
        <w:t>СанПиН 1.2.3685-21 «Гигиенические нормативы и требования к обеспечению безопасности и (или) безвредности для человека факторов среды обитания», утвержденных постановлением главного санитарного врача от 28.01.2021 № 2;</w:t>
      </w:r>
    </w:p>
    <w:p w:rsidR="00DA58AA" w:rsidRPr="004C61D5" w:rsidRDefault="00DA58AA" w:rsidP="00DA58AA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4C61D5">
        <w:rPr>
          <w:rFonts w:ascii="Times New Roman" w:hAnsi="Times New Roman" w:cs="Times New Roman"/>
          <w:sz w:val="24"/>
        </w:rPr>
        <w:t>концепции развития математического образования, утвержденной распоряжением Правительства от 24.12.2013 № 2506-р;</w:t>
      </w:r>
    </w:p>
    <w:p w:rsidR="00DA58AA" w:rsidRPr="004C61D5" w:rsidRDefault="00DA58AA" w:rsidP="00DA58AA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4C61D5">
        <w:rPr>
          <w:rFonts w:ascii="Times New Roman" w:hAnsi="Times New Roman" w:cs="Times New Roman"/>
          <w:sz w:val="24"/>
        </w:rPr>
        <w:t>учебного плана основного общего образования МБОУ СОШ №38;</w:t>
      </w:r>
    </w:p>
    <w:p w:rsidR="00DA58AA" w:rsidRPr="004C61D5" w:rsidRDefault="00DA58AA" w:rsidP="00DA58AA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4C61D5">
        <w:rPr>
          <w:rFonts w:ascii="Times New Roman" w:hAnsi="Times New Roman" w:cs="Times New Roman"/>
          <w:sz w:val="24"/>
        </w:rPr>
        <w:t>федеральной рабочей программы по учебному предмету «Математика</w:t>
      </w:r>
      <w:r w:rsidR="00C35AF0" w:rsidRPr="004C61D5">
        <w:rPr>
          <w:rFonts w:ascii="Times New Roman" w:hAnsi="Times New Roman" w:cs="Times New Roman"/>
          <w:sz w:val="24"/>
        </w:rPr>
        <w:t>: алгебра</w:t>
      </w:r>
      <w:r w:rsidRPr="004C61D5">
        <w:rPr>
          <w:rFonts w:ascii="Times New Roman" w:hAnsi="Times New Roman" w:cs="Times New Roman"/>
          <w:sz w:val="24"/>
        </w:rPr>
        <w:t>».</w:t>
      </w:r>
    </w:p>
    <w:p w:rsidR="004C61D5" w:rsidRPr="004C61D5" w:rsidRDefault="004C61D5">
      <w:pPr>
        <w:rPr>
          <w:sz w:val="20"/>
        </w:rPr>
      </w:pPr>
    </w:p>
    <w:p w:rsidR="00FE131D" w:rsidRPr="004C61D5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4C61D5">
        <w:rPr>
          <w:rFonts w:ascii="Times New Roman" w:hAnsi="Times New Roman" w:cs="Times New Roman"/>
          <w:sz w:val="24"/>
        </w:rPr>
        <w:t xml:space="preserve">Алгебра является одним из опорных курсов основного общего образования: она обеспечивает изучение других дисциплин, как естественно-научного, так и гуманитарного циклов, её освоение необходимо для продолжения образования и в повседневной жизни. Развитие у обучающихся научных представлений о происхождении и сущности алгебраических абстракций, способе отражения математической наукой явлений и процессов в природе и обществе, роли математического моделирования в научном познании и в практике способствует формированию научного мировоззрения и качеств мышления, необходимых для адаптации в современном цифровом обществе. Изучение алгебры обеспечивает развитие умения наблюдать, сравнивать, находить закономерности, требует критичности мышления, способности аргументированно обосновывать свои действия и выводы, формулировать утверждения. Освоение курса алгебры обеспечивает развитие логического мышления обучающихся: они используют дедуктивные и индуктивные рассуждения, обобщение и конкретизацию, абстрагирование и аналогию. Обучение алгебре предполагает значительный объём самостоятельной деятельности обучающихся, поэтому самостоятельное решение задач является реализацией </w:t>
      </w:r>
      <w:proofErr w:type="spellStart"/>
      <w:r w:rsidRPr="004C61D5">
        <w:rPr>
          <w:rFonts w:ascii="Times New Roman" w:hAnsi="Times New Roman" w:cs="Times New Roman"/>
          <w:sz w:val="24"/>
        </w:rPr>
        <w:t>деятельностного</w:t>
      </w:r>
      <w:proofErr w:type="spellEnd"/>
      <w:r w:rsidRPr="004C61D5">
        <w:rPr>
          <w:rFonts w:ascii="Times New Roman" w:hAnsi="Times New Roman" w:cs="Times New Roman"/>
          <w:sz w:val="24"/>
        </w:rPr>
        <w:t xml:space="preserve"> принципа обучения.</w:t>
      </w:r>
    </w:p>
    <w:p w:rsidR="00FE131D" w:rsidRPr="004C61D5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4C61D5">
        <w:rPr>
          <w:rFonts w:ascii="Times New Roman" w:hAnsi="Times New Roman" w:cs="Times New Roman"/>
          <w:sz w:val="24"/>
        </w:rPr>
        <w:t xml:space="preserve">В структуре программы учебного курса «Алгебра» для основного общего образования основное место занимают содержательно-методические линии: «Числа и вычисления», «Алгебраические </w:t>
      </w:r>
      <w:r w:rsidRPr="004C61D5">
        <w:rPr>
          <w:rFonts w:ascii="Times New Roman" w:hAnsi="Times New Roman" w:cs="Times New Roman"/>
          <w:sz w:val="24"/>
        </w:rPr>
        <w:lastRenderedPageBreak/>
        <w:t>выражения», «Уравнения и неравенства», «Функции». Каждая из этих содержательно-методических линий развивается на протяжении трёх лет изучения курса, взаимодействуя с другими его линиями. В ходе изучения учебного курса обучающимся приходится логически рассуждать, использовать теоретико-множественный язык. В связи с этим в программу учебного курса «Алгебра» включены некоторые основы логики, представленные во всех основных разделах математического образования и способствующие овладению обучающимися основ универсального математического языка. Содержательной и структурной особенностью учебного курса «Алгебра» является его интегрированный характер.</w:t>
      </w:r>
    </w:p>
    <w:p w:rsidR="00FE131D" w:rsidRPr="004C61D5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4C61D5">
        <w:rPr>
          <w:rFonts w:ascii="Times New Roman" w:hAnsi="Times New Roman" w:cs="Times New Roman"/>
          <w:sz w:val="24"/>
        </w:rPr>
        <w:t>Содержание линии «Числа и вычисления» служит основой для дальнейшего изучения математики, способствует развитию у обучающихся логического мышления, формированию умения пользоваться алгоритмами, а также приобретению практических навыков, необходимых для повседневной жизни. Развитие понятия о числе на уровне основного общего образования связано с рациональными и иррациональными числами, формированием представлений о действительном числе. Завершение освоения числовой линии отнесено к среднему общему образованию.</w:t>
      </w:r>
    </w:p>
    <w:p w:rsidR="00FE131D" w:rsidRPr="004C61D5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4C61D5">
        <w:rPr>
          <w:rFonts w:ascii="Times New Roman" w:hAnsi="Times New Roman" w:cs="Times New Roman"/>
          <w:sz w:val="24"/>
        </w:rPr>
        <w:t>Содержание двух алгебраических линий – «Алгебраические выражения» и «Уравнения и неравенства» способствует формированию у обучающихся математического аппарата, необходимого для решения задач математики, смежных предметов и практико-ориентированных задач. На уровне основного общего образования учебный материал группируется вокруг рациональных выражений. Алгебра демонстрирует значение математики как языка для построения математических моделей, описания процессов и явлений реального мира. В задачи обучения алгебре входят также дальнейшее развитие алгоритмического мышления, необходимого, в частности, для освоения курса информатики, и овладение навыками дедуктивных рассуждений. Преобразование символьных форм способствует развитию воображения, способностей к математическому творчеству.</w:t>
      </w:r>
    </w:p>
    <w:p w:rsidR="00FE131D" w:rsidRPr="004C61D5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4C61D5">
        <w:rPr>
          <w:rFonts w:ascii="Times New Roman" w:hAnsi="Times New Roman" w:cs="Times New Roman"/>
          <w:sz w:val="24"/>
        </w:rPr>
        <w:t>Содержание функционально-графической линии нацелено на получение обучающимися знаний о функциях как важнейшей математической модели для описания и исследования разнообразных процессов и явлений в природе и обществе. Изучение материала способствует развитию у обучающихся умения использовать различные выразительные средства языка математики – словесные, символические, графические, вносит вклад в формирование представлений о роли математики в развитии цивилизации и культуры.</w:t>
      </w:r>
    </w:p>
    <w:p w:rsidR="00FE131D" w:rsidRPr="004C61D5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4C61D5">
        <w:rPr>
          <w:rFonts w:ascii="Times New Roman" w:hAnsi="Times New Roman" w:cs="Times New Roman"/>
          <w:sz w:val="24"/>
        </w:rPr>
        <w:t>Согласно учебному плану в 7–9 классах изучается учебный курс «Алгебра», который включает следующие основные разделы содержания: «Числа и вычисления», «Алгебраические выражения», «Уравнения и неравенства», «Функции».</w:t>
      </w:r>
    </w:p>
    <w:p w:rsidR="00FE131D" w:rsidRPr="004C61D5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bookmarkStart w:id="1" w:name="88e7274f-146c-45cf-bb6c-0aa84ae038d1"/>
      <w:r w:rsidRPr="004C61D5">
        <w:rPr>
          <w:rFonts w:ascii="Times New Roman" w:hAnsi="Times New Roman" w:cs="Times New Roman"/>
          <w:sz w:val="24"/>
        </w:rPr>
        <w:t>На изучение учебного курса «Алгебра» отводится 306 часов: в 7 классе – 102 часа (3 часа в неделю), в 8 классе – 102 часа (3 часа в неделю), в 9 классе – 102 часа (3 часа в неделю)</w:t>
      </w:r>
      <w:bookmarkEnd w:id="1"/>
      <w:r w:rsidRPr="004C61D5">
        <w:rPr>
          <w:rFonts w:ascii="Times New Roman" w:hAnsi="Times New Roman" w:cs="Times New Roman"/>
          <w:sz w:val="24"/>
        </w:rPr>
        <w:t>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  <w:sectPr w:rsidR="00FE131D" w:rsidRPr="00FE131D" w:rsidSect="00FE131D">
          <w:pgSz w:w="11906" w:h="16383"/>
          <w:pgMar w:top="851" w:right="850" w:bottom="1134" w:left="1134" w:header="720" w:footer="720" w:gutter="0"/>
          <w:cols w:space="720"/>
        </w:sectPr>
      </w:pP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bookmarkStart w:id="2" w:name="block-4450081"/>
      <w:r w:rsidRPr="00FE131D">
        <w:rPr>
          <w:rFonts w:ascii="Times New Roman" w:hAnsi="Times New Roman" w:cs="Times New Roman"/>
          <w:b/>
          <w:sz w:val="24"/>
        </w:rPr>
        <w:lastRenderedPageBreak/>
        <w:t>СОДЕРЖАНИЕ ОБУЧЕНИЯ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b/>
          <w:sz w:val="24"/>
        </w:rPr>
        <w:t>7 КЛАСС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b/>
          <w:sz w:val="24"/>
        </w:rPr>
        <w:t>Числа и вычисления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Дроби обыкновенные и десятичные, переход от одной формы записи дробей к другой. Понятие рационального числа, запись, сравнение, упорядочивание рациональных чисел. Арифметические действия с рациональными числами. Решение задач из реальной практики на части, на дроби.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Степень с натуральным показателем: определение, преобразование выражений на основе определения, запись больших чисел. Проценты, запись процентов в виде дроби и дроби в виде процентов. Три основные задачи на проценты, решение задач из реальной практики.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Применение признаков делимости, разложение на множители натуральных чисел.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Реальные зависимости, в том числе прямая и обратная пропорциональности.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bookmarkStart w:id="3" w:name="_Toc124426221"/>
      <w:bookmarkEnd w:id="3"/>
      <w:r w:rsidRPr="00FE131D">
        <w:rPr>
          <w:rFonts w:ascii="Times New Roman" w:hAnsi="Times New Roman" w:cs="Times New Roman"/>
          <w:b/>
          <w:sz w:val="24"/>
        </w:rPr>
        <w:t>Алгебраические выражения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Переменные, числовое значение выражения с переменной. Допустимые значения переменных. Представление зависимости между величинами в виде формулы. Вычисления по формулам. Преобразование буквенных выражений, тождественно равные выражения, правила преобразования сумм и произведений, правила раскрытия скобок и приведения подобных слагаемых.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Свойства степени с натуральным показателем.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Одночлены и многочлены. Степень многочлена. Сложение, вычитание, умножение многочленов. Формулы сокращённого умножения: квадрат суммы и квадрат разности. Формула разности квадратов. Разложение многочленов на множители.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bookmarkStart w:id="4" w:name="_Toc124426222"/>
      <w:bookmarkEnd w:id="4"/>
      <w:r w:rsidRPr="00FE131D">
        <w:rPr>
          <w:rFonts w:ascii="Times New Roman" w:hAnsi="Times New Roman" w:cs="Times New Roman"/>
          <w:b/>
          <w:sz w:val="24"/>
        </w:rPr>
        <w:t>Уравнения и неравенства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Уравнение, корень уравнения, правила преобразования уравнения, равносильность уравнений.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Линейное уравнение с одной переменной, число корней линейного уравнения, решение линейных уравнений. Составление уравнений по условию задачи. Решение текстовых задач с помощью уравнений.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Линейное уравнение с двумя переменными и его график. Система двух линейных уравнений с двумя переменными. Решение систем уравнений способом подстановки. Примеры решения текстовых задач с помощью систем уравнений.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b/>
          <w:sz w:val="24"/>
        </w:rPr>
        <w:t>Функции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Координата точки на прямой. Числовые промежутки. Расстояние между двумя точками координатной прямой.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 xml:space="preserve">Прямоугольная система координат, оси </w:t>
      </w:r>
      <w:r w:rsidRPr="00FE131D">
        <w:rPr>
          <w:rFonts w:ascii="Times New Roman" w:hAnsi="Times New Roman" w:cs="Times New Roman"/>
          <w:i/>
          <w:sz w:val="24"/>
          <w:lang w:val="en-US"/>
        </w:rPr>
        <w:t>Ox</w:t>
      </w:r>
      <w:r w:rsidRPr="00FE131D">
        <w:rPr>
          <w:rFonts w:ascii="Times New Roman" w:hAnsi="Times New Roman" w:cs="Times New Roman"/>
          <w:i/>
          <w:sz w:val="24"/>
        </w:rPr>
        <w:t xml:space="preserve"> </w:t>
      </w:r>
      <w:r w:rsidRPr="00FE131D">
        <w:rPr>
          <w:rFonts w:ascii="Times New Roman" w:hAnsi="Times New Roman" w:cs="Times New Roman"/>
          <w:sz w:val="24"/>
        </w:rPr>
        <w:t xml:space="preserve">и </w:t>
      </w:r>
      <w:r w:rsidRPr="00FE131D">
        <w:rPr>
          <w:rFonts w:ascii="Times New Roman" w:hAnsi="Times New Roman" w:cs="Times New Roman"/>
          <w:i/>
          <w:sz w:val="24"/>
          <w:lang w:val="en-US"/>
        </w:rPr>
        <w:t>Oy</w:t>
      </w:r>
      <w:r w:rsidRPr="00FE131D">
        <w:rPr>
          <w:rFonts w:ascii="Times New Roman" w:hAnsi="Times New Roman" w:cs="Times New Roman"/>
          <w:sz w:val="24"/>
        </w:rPr>
        <w:t xml:space="preserve">. Абсцисса и ордината точки на координатной плоскости. Примеры графиков, заданных формулами. Чтение графиков реальных зависимостей. Понятие функции. График функции. Свойства функций. Линейная функция, её график. График функции </w:t>
      </w:r>
      <w:r w:rsidRPr="00FE131D">
        <w:rPr>
          <w:rFonts w:ascii="Times New Roman" w:hAnsi="Times New Roman" w:cs="Times New Roman"/>
          <w:sz w:val="24"/>
          <w:lang w:val="en-US"/>
        </w:rPr>
        <w:t>y</w:t>
      </w:r>
      <w:r w:rsidRPr="00FE131D">
        <w:rPr>
          <w:rFonts w:ascii="Times New Roman" w:hAnsi="Times New Roman" w:cs="Times New Roman"/>
          <w:sz w:val="24"/>
        </w:rPr>
        <w:t xml:space="preserve"> = |</w:t>
      </w:r>
      <w:r w:rsidRPr="00FE131D">
        <w:rPr>
          <w:rFonts w:ascii="Times New Roman" w:hAnsi="Times New Roman" w:cs="Times New Roman"/>
          <w:sz w:val="24"/>
          <w:lang w:val="en-US"/>
        </w:rPr>
        <w:t>x</w:t>
      </w:r>
      <w:r w:rsidRPr="00FE131D">
        <w:rPr>
          <w:rFonts w:ascii="Times New Roman" w:hAnsi="Times New Roman" w:cs="Times New Roman"/>
          <w:sz w:val="24"/>
        </w:rPr>
        <w:t>|. Графическое решение линейных уравнений и систем линейных уравнений.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b/>
          <w:sz w:val="24"/>
        </w:rPr>
        <w:t>8 КЛАСС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b/>
          <w:sz w:val="24"/>
        </w:rPr>
        <w:t>Числа и вычисления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Квадратный корень из числа. Понятие об иррациональном числе. Десятичные приближения иррациональных чисел. Свойства арифметических квадратных корней и их применение к преобразованию числовых выражений и вычислениям. Действительные числа.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Степень с целым показателем и её свойства. Стандартная запись числа.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bookmarkStart w:id="5" w:name="_Toc124426225"/>
      <w:bookmarkEnd w:id="5"/>
      <w:r w:rsidRPr="00FE131D">
        <w:rPr>
          <w:rFonts w:ascii="Times New Roman" w:hAnsi="Times New Roman" w:cs="Times New Roman"/>
          <w:b/>
          <w:sz w:val="24"/>
        </w:rPr>
        <w:t>Алгебраические выражения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Квадратный трёхчлен, разложение квадратного трёхчлена на множители.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Алгебраическая дробь. Основное свойство алгебраической дроби. Сложение, вычитание, умножение, деление алгебраических дробей. Рациональные выражения и их преобразование.</w:t>
      </w:r>
    </w:p>
    <w:p w:rsidR="004C61D5" w:rsidRDefault="004C61D5" w:rsidP="00FE131D">
      <w:pPr>
        <w:spacing w:after="0" w:line="240" w:lineRule="auto"/>
        <w:jc w:val="both"/>
        <w:rPr>
          <w:rFonts w:ascii="Times New Roman" w:hAnsi="Times New Roman" w:cs="Times New Roman"/>
          <w:b/>
          <w:sz w:val="24"/>
        </w:rPr>
      </w:pPr>
      <w:bookmarkStart w:id="6" w:name="_Toc124426226"/>
      <w:bookmarkEnd w:id="6"/>
    </w:p>
    <w:p w:rsidR="004C61D5" w:rsidRDefault="004C61D5" w:rsidP="00FE131D">
      <w:pPr>
        <w:spacing w:after="0" w:line="240" w:lineRule="auto"/>
        <w:jc w:val="both"/>
        <w:rPr>
          <w:rFonts w:ascii="Times New Roman" w:hAnsi="Times New Roman" w:cs="Times New Roman"/>
          <w:b/>
          <w:sz w:val="24"/>
        </w:rPr>
      </w:pPr>
    </w:p>
    <w:p w:rsidR="004C61D5" w:rsidRDefault="004C61D5" w:rsidP="00FE131D">
      <w:pPr>
        <w:spacing w:after="0" w:line="240" w:lineRule="auto"/>
        <w:jc w:val="both"/>
        <w:rPr>
          <w:rFonts w:ascii="Times New Roman" w:hAnsi="Times New Roman" w:cs="Times New Roman"/>
          <w:b/>
          <w:sz w:val="24"/>
        </w:rPr>
      </w:pPr>
    </w:p>
    <w:p w:rsidR="004C61D5" w:rsidRDefault="004C61D5" w:rsidP="00FE131D">
      <w:pPr>
        <w:spacing w:after="0" w:line="240" w:lineRule="auto"/>
        <w:jc w:val="both"/>
        <w:rPr>
          <w:rFonts w:ascii="Times New Roman" w:hAnsi="Times New Roman" w:cs="Times New Roman"/>
          <w:b/>
          <w:sz w:val="24"/>
        </w:rPr>
      </w:pP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b/>
          <w:sz w:val="24"/>
        </w:rPr>
        <w:t>Уравнения и неравенства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Квадратное уравнение, формула корней квадратного уравнения. Теорема Виета. Решение уравнений, сводящихся к линейным и квадратным. Простейшие дробно-рациональные уравнения.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Графическая интерпретация уравнений с двумя переменными и систем линейных уравнений с двумя переменными. Примеры решения систем нелинейных уравнений с двумя переменными.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Решение текстовых задач алгебраическим способом.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Числовые неравенства и их свойства. Неравенство с одной переменной. Равносильность неравенств. Линейные неравенства с одной переменной. Системы линейных неравенств с одной переменной.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bookmarkStart w:id="7" w:name="_Toc124426227"/>
      <w:bookmarkEnd w:id="7"/>
      <w:r w:rsidRPr="00FE131D">
        <w:rPr>
          <w:rFonts w:ascii="Times New Roman" w:hAnsi="Times New Roman" w:cs="Times New Roman"/>
          <w:b/>
          <w:sz w:val="24"/>
        </w:rPr>
        <w:t>Функции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Понятие функции. Область определения и множество значений функции. Способы задания функций.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График функции. Чтение свойств функции по её графику. Примеры графиков функций, отражающих реальные процессы.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 xml:space="preserve">Функции, описывающие прямую и обратную пропорциональные зависимости, их графики. Функции </w:t>
      </w:r>
      <w:r w:rsidRPr="00FE131D">
        <w:rPr>
          <w:rFonts w:ascii="Times New Roman" w:hAnsi="Times New Roman" w:cs="Times New Roman"/>
          <w:i/>
          <w:sz w:val="24"/>
          <w:lang w:val="en-US"/>
        </w:rPr>
        <w:t>y</w:t>
      </w:r>
      <w:r w:rsidRPr="00FE131D">
        <w:rPr>
          <w:rFonts w:ascii="Times New Roman" w:hAnsi="Times New Roman" w:cs="Times New Roman"/>
          <w:i/>
          <w:sz w:val="24"/>
        </w:rPr>
        <w:t xml:space="preserve"> = </w:t>
      </w:r>
      <w:r w:rsidRPr="00FE131D">
        <w:rPr>
          <w:rFonts w:ascii="Times New Roman" w:hAnsi="Times New Roman" w:cs="Times New Roman"/>
          <w:i/>
          <w:sz w:val="24"/>
          <w:lang w:val="en-US"/>
        </w:rPr>
        <w:t>x</w:t>
      </w:r>
      <w:r w:rsidRPr="00FE131D">
        <w:rPr>
          <w:rFonts w:ascii="Times New Roman" w:hAnsi="Times New Roman" w:cs="Times New Roman"/>
          <w:i/>
          <w:sz w:val="24"/>
        </w:rPr>
        <w:t xml:space="preserve">2, </w:t>
      </w:r>
      <w:r w:rsidRPr="00FE131D">
        <w:rPr>
          <w:rFonts w:ascii="Times New Roman" w:hAnsi="Times New Roman" w:cs="Times New Roman"/>
          <w:i/>
          <w:sz w:val="24"/>
          <w:lang w:val="en-US"/>
        </w:rPr>
        <w:t>y</w:t>
      </w:r>
      <w:r w:rsidRPr="00FE131D">
        <w:rPr>
          <w:rFonts w:ascii="Times New Roman" w:hAnsi="Times New Roman" w:cs="Times New Roman"/>
          <w:i/>
          <w:sz w:val="24"/>
        </w:rPr>
        <w:t xml:space="preserve"> = </w:t>
      </w:r>
      <w:r w:rsidRPr="00FE131D">
        <w:rPr>
          <w:rFonts w:ascii="Times New Roman" w:hAnsi="Times New Roman" w:cs="Times New Roman"/>
          <w:i/>
          <w:sz w:val="24"/>
          <w:lang w:val="en-US"/>
        </w:rPr>
        <w:t>x</w:t>
      </w:r>
      <w:r w:rsidRPr="00FE131D">
        <w:rPr>
          <w:rFonts w:ascii="Times New Roman" w:hAnsi="Times New Roman" w:cs="Times New Roman"/>
          <w:i/>
          <w:sz w:val="24"/>
        </w:rPr>
        <w:t xml:space="preserve">3, </w:t>
      </w:r>
      <w:r w:rsidRPr="00FE131D">
        <w:rPr>
          <w:rFonts w:ascii="Times New Roman" w:hAnsi="Times New Roman" w:cs="Times New Roman"/>
          <w:sz w:val="24"/>
          <w:lang w:val="en-US"/>
        </w:rPr>
        <w:t>y</w:t>
      </w:r>
      <w:r w:rsidRPr="00FE131D">
        <w:rPr>
          <w:rFonts w:ascii="Times New Roman" w:hAnsi="Times New Roman" w:cs="Times New Roman"/>
          <w:sz w:val="24"/>
        </w:rPr>
        <w:t xml:space="preserve"> = √</w:t>
      </w:r>
      <w:r w:rsidRPr="00FE131D">
        <w:rPr>
          <w:rFonts w:ascii="Times New Roman" w:hAnsi="Times New Roman" w:cs="Times New Roman"/>
          <w:sz w:val="24"/>
          <w:lang w:val="en-US"/>
        </w:rPr>
        <w:t>x</w:t>
      </w:r>
      <w:r w:rsidRPr="00FE131D">
        <w:rPr>
          <w:rFonts w:ascii="Times New Roman" w:hAnsi="Times New Roman" w:cs="Times New Roman"/>
          <w:i/>
          <w:sz w:val="24"/>
        </w:rPr>
        <w:t xml:space="preserve">, </w:t>
      </w:r>
      <w:r w:rsidRPr="00FE131D">
        <w:rPr>
          <w:rFonts w:ascii="Times New Roman" w:hAnsi="Times New Roman" w:cs="Times New Roman"/>
          <w:i/>
          <w:sz w:val="24"/>
          <w:lang w:val="en-US"/>
        </w:rPr>
        <w:t>y</w:t>
      </w:r>
      <w:r w:rsidRPr="00FE131D">
        <w:rPr>
          <w:rFonts w:ascii="Times New Roman" w:hAnsi="Times New Roman" w:cs="Times New Roman"/>
          <w:i/>
          <w:sz w:val="24"/>
        </w:rPr>
        <w:t>=|</w:t>
      </w:r>
      <w:r w:rsidRPr="00FE131D">
        <w:rPr>
          <w:rFonts w:ascii="Times New Roman" w:hAnsi="Times New Roman" w:cs="Times New Roman"/>
          <w:i/>
          <w:sz w:val="24"/>
          <w:lang w:val="en-US"/>
        </w:rPr>
        <w:t>x</w:t>
      </w:r>
      <w:r w:rsidRPr="00FE131D">
        <w:rPr>
          <w:rFonts w:ascii="Times New Roman" w:hAnsi="Times New Roman" w:cs="Times New Roman"/>
          <w:i/>
          <w:sz w:val="24"/>
        </w:rPr>
        <w:t>|</w:t>
      </w:r>
      <w:r w:rsidRPr="00FE131D">
        <w:rPr>
          <w:rFonts w:ascii="Times New Roman" w:hAnsi="Times New Roman" w:cs="Times New Roman"/>
          <w:sz w:val="24"/>
        </w:rPr>
        <w:t>. Графическое решение уравнений и систем уравнений.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b/>
          <w:sz w:val="24"/>
        </w:rPr>
        <w:t>9 КЛАСС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b/>
          <w:sz w:val="24"/>
        </w:rPr>
        <w:t>Числа и вычисления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Рациональные числа, иррациональные числа, конечные и бесконечные десятичные дроби. Множество действительных чисел, действительные числа как бесконечные десятичные дроби. Взаимно однозначное соответствие между множеством действительных чисел и координатной прямой.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Сравнение действительных чисел, арифметические действия с действительными числами.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Размеры объектов окружающего мира, длительность процессов в окружающем мире.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Приближённое значение величины, точность приближения. Округление чисел. Прикидка и оценка результатов вычислений.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bookmarkStart w:id="8" w:name="_Toc124426230"/>
      <w:bookmarkEnd w:id="8"/>
      <w:r w:rsidRPr="00FE131D">
        <w:rPr>
          <w:rFonts w:ascii="Times New Roman" w:hAnsi="Times New Roman" w:cs="Times New Roman"/>
          <w:b/>
          <w:sz w:val="24"/>
        </w:rPr>
        <w:t>Уравнения и неравенства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Линейное уравнение. Решение уравнений, сводящихся к линейным.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Квадратное уравнение. Решение уравнений, сводящихся к квадратным. Биквадратное уравнение. Примеры решения уравнений третьей и четвёртой степеней разложением на множители.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Решение дробно-рациональных уравнений. Решение текстовых задач алгебраическим методом.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Уравнение с двумя переменными и его график. Решение систем двух линейных уравнений с двумя переменными. Решение систем двух уравнений, одно из которых линейное, а другое – второй степени. Графическая интерпретация системы уравнений с двумя переменными.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Решение текстовых задач алгебраическим способом.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Числовые неравенства и их свойства.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Решение линейных неравенств с одной переменной. Решение систем линейных неравенств с одной переменной. Квадратные неравенства. Графическая интерпретация неравенств и систем неравенств с двумя переменными.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bookmarkStart w:id="9" w:name="_Toc124426231"/>
      <w:bookmarkEnd w:id="9"/>
      <w:r w:rsidRPr="00FE131D">
        <w:rPr>
          <w:rFonts w:ascii="Times New Roman" w:hAnsi="Times New Roman" w:cs="Times New Roman"/>
          <w:b/>
          <w:sz w:val="24"/>
        </w:rPr>
        <w:t>Функции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Квадратичная функция, её график и свойства. Парабола, координаты вершины параболы, ось симметрии параболы.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 xml:space="preserve">Графики функций: </w:t>
      </w:r>
      <w:r w:rsidRPr="00FE131D">
        <w:rPr>
          <w:rFonts w:ascii="Times New Roman" w:hAnsi="Times New Roman" w:cs="Times New Roman"/>
          <w:sz w:val="24"/>
          <w:lang w:val="en-US"/>
        </w:rPr>
        <w:t>y</w:t>
      </w:r>
      <w:r w:rsidRPr="00FE131D">
        <w:rPr>
          <w:rFonts w:ascii="Times New Roman" w:hAnsi="Times New Roman" w:cs="Times New Roman"/>
          <w:sz w:val="24"/>
        </w:rPr>
        <w:t xml:space="preserve"> = </w:t>
      </w:r>
      <w:proofErr w:type="spellStart"/>
      <w:r w:rsidRPr="00FE131D">
        <w:rPr>
          <w:rFonts w:ascii="Times New Roman" w:hAnsi="Times New Roman" w:cs="Times New Roman"/>
          <w:sz w:val="24"/>
          <w:lang w:val="en-US"/>
        </w:rPr>
        <w:t>kx</w:t>
      </w:r>
      <w:proofErr w:type="spellEnd"/>
      <w:r w:rsidRPr="00FE131D">
        <w:rPr>
          <w:rFonts w:ascii="Times New Roman" w:hAnsi="Times New Roman" w:cs="Times New Roman"/>
          <w:sz w:val="24"/>
        </w:rPr>
        <w:t xml:space="preserve">, </w:t>
      </w:r>
      <w:r w:rsidRPr="00FE131D">
        <w:rPr>
          <w:rFonts w:ascii="Times New Roman" w:hAnsi="Times New Roman" w:cs="Times New Roman"/>
          <w:sz w:val="24"/>
          <w:lang w:val="en-US"/>
        </w:rPr>
        <w:t>y</w:t>
      </w:r>
      <w:r w:rsidRPr="00FE131D">
        <w:rPr>
          <w:rFonts w:ascii="Times New Roman" w:hAnsi="Times New Roman" w:cs="Times New Roman"/>
          <w:sz w:val="24"/>
        </w:rPr>
        <w:t xml:space="preserve"> = </w:t>
      </w:r>
      <w:proofErr w:type="spellStart"/>
      <w:r w:rsidRPr="00FE131D">
        <w:rPr>
          <w:rFonts w:ascii="Times New Roman" w:hAnsi="Times New Roman" w:cs="Times New Roman"/>
          <w:sz w:val="24"/>
          <w:lang w:val="en-US"/>
        </w:rPr>
        <w:t>kx</w:t>
      </w:r>
      <w:proofErr w:type="spellEnd"/>
      <w:r w:rsidRPr="00FE131D">
        <w:rPr>
          <w:rFonts w:ascii="Times New Roman" w:hAnsi="Times New Roman" w:cs="Times New Roman"/>
          <w:sz w:val="24"/>
        </w:rPr>
        <w:t xml:space="preserve"> + </w:t>
      </w:r>
      <w:r w:rsidRPr="00FE131D">
        <w:rPr>
          <w:rFonts w:ascii="Times New Roman" w:hAnsi="Times New Roman" w:cs="Times New Roman"/>
          <w:sz w:val="24"/>
          <w:lang w:val="en-US"/>
        </w:rPr>
        <w:t>b</w:t>
      </w:r>
      <w:r w:rsidRPr="00FE131D">
        <w:rPr>
          <w:rFonts w:ascii="Times New Roman" w:hAnsi="Times New Roman" w:cs="Times New Roman"/>
          <w:sz w:val="24"/>
        </w:rPr>
        <w:t xml:space="preserve">, </w:t>
      </w:r>
      <w:r w:rsidRPr="00FE131D">
        <w:rPr>
          <w:rFonts w:ascii="Times New Roman" w:hAnsi="Times New Roman" w:cs="Times New Roman"/>
          <w:sz w:val="24"/>
          <w:lang w:val="en-US"/>
        </w:rPr>
        <w:t>y</w:t>
      </w:r>
      <w:r w:rsidRPr="00FE131D">
        <w:rPr>
          <w:rFonts w:ascii="Times New Roman" w:hAnsi="Times New Roman" w:cs="Times New Roman"/>
          <w:sz w:val="24"/>
        </w:rPr>
        <w:t xml:space="preserve"> = </w:t>
      </w:r>
      <w:r w:rsidRPr="00FE131D">
        <w:rPr>
          <w:rFonts w:ascii="Times New Roman" w:hAnsi="Times New Roman" w:cs="Times New Roman"/>
          <w:sz w:val="24"/>
          <w:lang w:val="en-US"/>
        </w:rPr>
        <w:t>k</w:t>
      </w:r>
      <w:r w:rsidRPr="00FE131D">
        <w:rPr>
          <w:rFonts w:ascii="Times New Roman" w:hAnsi="Times New Roman" w:cs="Times New Roman"/>
          <w:sz w:val="24"/>
        </w:rPr>
        <w:t>/</w:t>
      </w:r>
      <w:r w:rsidRPr="00FE131D">
        <w:rPr>
          <w:rFonts w:ascii="Times New Roman" w:hAnsi="Times New Roman" w:cs="Times New Roman"/>
          <w:sz w:val="24"/>
          <w:lang w:val="en-US"/>
        </w:rPr>
        <w:t>x</w:t>
      </w:r>
      <w:r w:rsidRPr="00FE131D">
        <w:rPr>
          <w:rFonts w:ascii="Times New Roman" w:hAnsi="Times New Roman" w:cs="Times New Roman"/>
          <w:sz w:val="24"/>
        </w:rPr>
        <w:t xml:space="preserve">, </w:t>
      </w:r>
      <w:r w:rsidRPr="00FE131D">
        <w:rPr>
          <w:rFonts w:ascii="Times New Roman" w:hAnsi="Times New Roman" w:cs="Times New Roman"/>
          <w:sz w:val="24"/>
          <w:lang w:val="en-US"/>
        </w:rPr>
        <w:t>y</w:t>
      </w:r>
      <w:r w:rsidRPr="00FE131D">
        <w:rPr>
          <w:rFonts w:ascii="Times New Roman" w:hAnsi="Times New Roman" w:cs="Times New Roman"/>
          <w:sz w:val="24"/>
        </w:rPr>
        <w:t xml:space="preserve"> = </w:t>
      </w:r>
      <w:r w:rsidRPr="00FE131D">
        <w:rPr>
          <w:rFonts w:ascii="Times New Roman" w:hAnsi="Times New Roman" w:cs="Times New Roman"/>
          <w:sz w:val="24"/>
          <w:lang w:val="en-US"/>
        </w:rPr>
        <w:t>x</w:t>
      </w:r>
      <w:r w:rsidRPr="00FE131D">
        <w:rPr>
          <w:rFonts w:ascii="Times New Roman" w:hAnsi="Times New Roman" w:cs="Times New Roman"/>
          <w:sz w:val="24"/>
        </w:rPr>
        <w:t xml:space="preserve">3, </w:t>
      </w:r>
      <w:r w:rsidRPr="00FE131D">
        <w:rPr>
          <w:rFonts w:ascii="Times New Roman" w:hAnsi="Times New Roman" w:cs="Times New Roman"/>
          <w:sz w:val="24"/>
          <w:lang w:val="en-US"/>
        </w:rPr>
        <w:t>y</w:t>
      </w:r>
      <w:r w:rsidRPr="00FE131D">
        <w:rPr>
          <w:rFonts w:ascii="Times New Roman" w:hAnsi="Times New Roman" w:cs="Times New Roman"/>
          <w:sz w:val="24"/>
        </w:rPr>
        <w:t xml:space="preserve"> = √</w:t>
      </w:r>
      <w:r w:rsidRPr="00FE131D">
        <w:rPr>
          <w:rFonts w:ascii="Times New Roman" w:hAnsi="Times New Roman" w:cs="Times New Roman"/>
          <w:sz w:val="24"/>
          <w:lang w:val="en-US"/>
        </w:rPr>
        <w:t>x</w:t>
      </w:r>
      <w:r w:rsidRPr="00FE131D">
        <w:rPr>
          <w:rFonts w:ascii="Times New Roman" w:hAnsi="Times New Roman" w:cs="Times New Roman"/>
          <w:sz w:val="24"/>
        </w:rPr>
        <w:t xml:space="preserve">, </w:t>
      </w:r>
      <w:r w:rsidRPr="00FE131D">
        <w:rPr>
          <w:rFonts w:ascii="Times New Roman" w:hAnsi="Times New Roman" w:cs="Times New Roman"/>
          <w:sz w:val="24"/>
          <w:lang w:val="en-US"/>
        </w:rPr>
        <w:t>y</w:t>
      </w:r>
      <w:r w:rsidRPr="00FE131D">
        <w:rPr>
          <w:rFonts w:ascii="Times New Roman" w:hAnsi="Times New Roman" w:cs="Times New Roman"/>
          <w:sz w:val="24"/>
        </w:rPr>
        <w:t xml:space="preserve"> = |</w:t>
      </w:r>
      <w:r w:rsidRPr="00FE131D">
        <w:rPr>
          <w:rFonts w:ascii="Times New Roman" w:hAnsi="Times New Roman" w:cs="Times New Roman"/>
          <w:sz w:val="24"/>
          <w:lang w:val="en-US"/>
        </w:rPr>
        <w:t>x</w:t>
      </w:r>
      <w:r w:rsidRPr="00FE131D">
        <w:rPr>
          <w:rFonts w:ascii="Times New Roman" w:hAnsi="Times New Roman" w:cs="Times New Roman"/>
          <w:sz w:val="24"/>
        </w:rPr>
        <w:t>|</w:t>
      </w:r>
      <w:r w:rsidRPr="00FE131D">
        <w:rPr>
          <w:rFonts w:ascii="Times New Roman" w:hAnsi="Times New Roman" w:cs="Times New Roman"/>
          <w:i/>
          <w:sz w:val="24"/>
        </w:rPr>
        <w:t xml:space="preserve"> </w:t>
      </w:r>
      <w:r w:rsidRPr="00FE131D">
        <w:rPr>
          <w:rFonts w:ascii="Times New Roman" w:hAnsi="Times New Roman" w:cs="Times New Roman"/>
          <w:sz w:val="24"/>
        </w:rPr>
        <w:t>и их свойства.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bookmarkStart w:id="10" w:name="_Toc124426232"/>
      <w:bookmarkEnd w:id="10"/>
      <w:r w:rsidRPr="00FE131D">
        <w:rPr>
          <w:rFonts w:ascii="Times New Roman" w:hAnsi="Times New Roman" w:cs="Times New Roman"/>
          <w:b/>
          <w:sz w:val="24"/>
        </w:rPr>
        <w:t>Числовые последовательности и прогрессии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 xml:space="preserve">Понятие числовой последовательности. Задание последовательности рекуррентной формулой и формулой </w:t>
      </w:r>
      <w:r w:rsidRPr="00FE131D">
        <w:rPr>
          <w:rFonts w:ascii="Times New Roman" w:hAnsi="Times New Roman" w:cs="Times New Roman"/>
          <w:i/>
          <w:sz w:val="24"/>
          <w:lang w:val="en-US"/>
        </w:rPr>
        <w:t>n</w:t>
      </w:r>
      <w:r w:rsidRPr="00FE131D">
        <w:rPr>
          <w:rFonts w:ascii="Times New Roman" w:hAnsi="Times New Roman" w:cs="Times New Roman"/>
          <w:sz w:val="24"/>
        </w:rPr>
        <w:t>-го члена.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lastRenderedPageBreak/>
        <w:t xml:space="preserve">Арифметическая и геометрическая прогрессии. Формулы </w:t>
      </w:r>
      <w:r w:rsidRPr="00FE131D">
        <w:rPr>
          <w:rFonts w:ascii="Times New Roman" w:hAnsi="Times New Roman" w:cs="Times New Roman"/>
          <w:i/>
          <w:sz w:val="24"/>
          <w:lang w:val="en-US"/>
        </w:rPr>
        <w:t>n</w:t>
      </w:r>
      <w:r w:rsidRPr="00FE131D">
        <w:rPr>
          <w:rFonts w:ascii="Times New Roman" w:hAnsi="Times New Roman" w:cs="Times New Roman"/>
          <w:sz w:val="24"/>
        </w:rPr>
        <w:t xml:space="preserve">-го члена арифметической и геометрической прогрессий, суммы первых </w:t>
      </w:r>
      <w:r w:rsidRPr="00FE131D">
        <w:rPr>
          <w:rFonts w:ascii="Times New Roman" w:hAnsi="Times New Roman" w:cs="Times New Roman"/>
          <w:i/>
          <w:sz w:val="24"/>
          <w:lang w:val="en-US"/>
        </w:rPr>
        <w:t>n</w:t>
      </w:r>
      <w:r w:rsidRPr="00FE131D">
        <w:rPr>
          <w:rFonts w:ascii="Times New Roman" w:hAnsi="Times New Roman" w:cs="Times New Roman"/>
          <w:i/>
          <w:sz w:val="24"/>
        </w:rPr>
        <w:t xml:space="preserve"> </w:t>
      </w:r>
      <w:r w:rsidRPr="00FE131D">
        <w:rPr>
          <w:rFonts w:ascii="Times New Roman" w:hAnsi="Times New Roman" w:cs="Times New Roman"/>
          <w:sz w:val="24"/>
        </w:rPr>
        <w:t>членов.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Изображение членов арифметической и геометрической прогрессий точками на координатной плоскости. Линейный и экспоненциальный рост. Сложные проценты.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  <w:sectPr w:rsidR="00FE131D" w:rsidRPr="00FE131D" w:rsidSect="004C61D5">
          <w:pgSz w:w="11906" w:h="16383"/>
          <w:pgMar w:top="567" w:right="850" w:bottom="851" w:left="1701" w:header="720" w:footer="720" w:gutter="0"/>
          <w:cols w:space="720"/>
        </w:sectPr>
      </w:pP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bookmarkStart w:id="11" w:name="block-4450077"/>
      <w:bookmarkEnd w:id="2"/>
      <w:r w:rsidRPr="00FE131D">
        <w:rPr>
          <w:rFonts w:ascii="Times New Roman" w:hAnsi="Times New Roman" w:cs="Times New Roman"/>
          <w:b/>
          <w:sz w:val="24"/>
        </w:rPr>
        <w:lastRenderedPageBreak/>
        <w:t>ПЛАНИРУЕМЫЕ РЕЗУЛЬТАТЫ ОСВОЕНИЯ ПРОГРАММЫ УЧЕБНОГО КУРСА «АЛГЕБРА» НА УРОВНЕ ОСНОВНОГО ОБЩЕГО ОБРАЗОВАНИЯ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b/>
          <w:sz w:val="24"/>
        </w:rPr>
        <w:t>ЛИЧНОСТНЫЕ РЕЗУЛЬТАТЫ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b/>
          <w:sz w:val="24"/>
        </w:rPr>
        <w:t xml:space="preserve">Личностные результаты </w:t>
      </w:r>
      <w:r w:rsidRPr="00FE131D">
        <w:rPr>
          <w:rFonts w:ascii="Times New Roman" w:hAnsi="Times New Roman" w:cs="Times New Roman"/>
          <w:sz w:val="24"/>
        </w:rPr>
        <w:t>освоения программы учебного курса «Алгебра» характеризуются: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b/>
          <w:sz w:val="24"/>
        </w:rPr>
        <w:t>1) патриотическое воспитание: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проявлением интереса к прошлому и настоящему российской математики, ценностным отношением к достижениям российских математиков и российской математической школы, к использованию этих достижений в других науках и прикладных сферах;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b/>
          <w:sz w:val="24"/>
        </w:rPr>
        <w:t>2) гражданское и духовно-нравственное воспитание: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готовностью к выполнению обязанностей гражданина и реализации его прав, представлением о математических основах функционирования различных структур, явлений, процедур гражданского общества (например, выборы, опросы), готовностью к обсуждению этических проблем, связанных с практическим применением достижений науки, осознанием важности морально-этических принципов в деятельности учёного;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b/>
          <w:sz w:val="24"/>
        </w:rPr>
        <w:t>3) трудовое воспитание: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установкой на активное участие в решении практических задач математической направленности, осознанием важности математического образования на протяжении всей жизни для успешной профессиональной деятельности и развитием необходимых умений, осознанным выбором и построением индивидуальной траектории образования и жизненных планов с учётом личных интересов и общественных потребностей;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b/>
          <w:sz w:val="24"/>
        </w:rPr>
        <w:t>4) эстетическое воспитание: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способностью к эмоциональному и эстетическому восприятию математических объектов, задач, решений, рассуждений, умению видеть математические закономерности в искусстве;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b/>
          <w:sz w:val="24"/>
        </w:rPr>
        <w:t>5) ценности научного познания: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ориентацией в деятельности на современную систему научных представлений об основных закономерностях развития человека, природы и общества, пониманием математической науки как сферы человеческой деятельности, этапов её развития и значимости для развития цивилизации, овладением языком математики и математической культурой как средством познания мира, овладением простейшими навыками исследовательской деятельности;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b/>
          <w:sz w:val="24"/>
        </w:rPr>
        <w:t>6) физическое воспитание, формирование культуры здоровья и эмоционального благополучия: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 xml:space="preserve">готовностью применять математические знания в интересах своего здоровья, ведения здорового образа жизни (здоровое питание, сбалансированный режим занятий и отдыха, регулярная физическая активность), </w:t>
      </w:r>
      <w:proofErr w:type="spellStart"/>
      <w:r w:rsidRPr="00FE131D">
        <w:rPr>
          <w:rFonts w:ascii="Times New Roman" w:hAnsi="Times New Roman" w:cs="Times New Roman"/>
          <w:sz w:val="24"/>
        </w:rPr>
        <w:t>сформированностью</w:t>
      </w:r>
      <w:proofErr w:type="spellEnd"/>
      <w:r w:rsidRPr="00FE131D">
        <w:rPr>
          <w:rFonts w:ascii="Times New Roman" w:hAnsi="Times New Roman" w:cs="Times New Roman"/>
          <w:sz w:val="24"/>
        </w:rPr>
        <w:t xml:space="preserve"> навыка рефлексии, признанием своего права на ошибку и такого же права другого человека;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b/>
          <w:sz w:val="24"/>
        </w:rPr>
        <w:t>7) экологическое воспитание: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ориентацией на применение математических знаний для решения задач в области сохранности окружающей среды, планирования поступков и оценки их возможных последствий для окружающей среды, осознанием глобального характера экологических проблем и путей их решения;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b/>
          <w:sz w:val="24"/>
        </w:rPr>
        <w:t>8) адаптация к изменяющимся условиям социальной и природной среды: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готовностью к действиям в условиях неопределённости, повышению уровня своей компетентности через практическую деятельность, в том числе умение учиться у других людей, приобретать в совместной деятельности новые знания, навыки и компетенции из опыта других;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необходимостью в формировании новых знаний, в том числе формулировать идеи, понятия, гипотезы об объектах и явлениях, в том числе ранее неизвестных, осознавать дефициты собственных знаний и компетентностей, планировать своё развитие;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способностью осознавать стрессовую ситуацию, воспринимать стрессовую ситуацию как вызов, требующий контрмер, корректировать принимаемые решения и действия, формулировать и оценивать риски и последствия, формировать опыт.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b/>
          <w:sz w:val="24"/>
        </w:rPr>
        <w:lastRenderedPageBreak/>
        <w:t>МЕТАПРЕДМЕТНЫЕ РЕЗУЛЬТАТЫ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b/>
          <w:sz w:val="24"/>
        </w:rPr>
        <w:t>Познавательные универсальные учебные действия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  <w:lang w:val="en-US"/>
        </w:rPr>
      </w:pPr>
      <w:proofErr w:type="spellStart"/>
      <w:r w:rsidRPr="00FE131D">
        <w:rPr>
          <w:rFonts w:ascii="Times New Roman" w:hAnsi="Times New Roman" w:cs="Times New Roman"/>
          <w:b/>
          <w:sz w:val="24"/>
          <w:lang w:val="en-US"/>
        </w:rPr>
        <w:t>Базовые</w:t>
      </w:r>
      <w:proofErr w:type="spellEnd"/>
      <w:r w:rsidRPr="00FE131D">
        <w:rPr>
          <w:rFonts w:ascii="Times New Roman" w:hAnsi="Times New Roman" w:cs="Times New Roman"/>
          <w:b/>
          <w:sz w:val="24"/>
          <w:lang w:val="en-US"/>
        </w:rPr>
        <w:t xml:space="preserve"> </w:t>
      </w:r>
      <w:proofErr w:type="spellStart"/>
      <w:r w:rsidRPr="00FE131D">
        <w:rPr>
          <w:rFonts w:ascii="Times New Roman" w:hAnsi="Times New Roman" w:cs="Times New Roman"/>
          <w:b/>
          <w:sz w:val="24"/>
          <w:lang w:val="en-US"/>
        </w:rPr>
        <w:t>логические</w:t>
      </w:r>
      <w:proofErr w:type="spellEnd"/>
      <w:r w:rsidRPr="00FE131D">
        <w:rPr>
          <w:rFonts w:ascii="Times New Roman" w:hAnsi="Times New Roman" w:cs="Times New Roman"/>
          <w:b/>
          <w:sz w:val="24"/>
          <w:lang w:val="en-US"/>
        </w:rPr>
        <w:t xml:space="preserve"> </w:t>
      </w:r>
      <w:proofErr w:type="spellStart"/>
      <w:r w:rsidRPr="00FE131D">
        <w:rPr>
          <w:rFonts w:ascii="Times New Roman" w:hAnsi="Times New Roman" w:cs="Times New Roman"/>
          <w:b/>
          <w:sz w:val="24"/>
          <w:lang w:val="en-US"/>
        </w:rPr>
        <w:t>действия</w:t>
      </w:r>
      <w:proofErr w:type="spellEnd"/>
      <w:r w:rsidRPr="00FE131D">
        <w:rPr>
          <w:rFonts w:ascii="Times New Roman" w:hAnsi="Times New Roman" w:cs="Times New Roman"/>
          <w:b/>
          <w:sz w:val="24"/>
          <w:lang w:val="en-US"/>
        </w:rPr>
        <w:t>:</w:t>
      </w:r>
    </w:p>
    <w:p w:rsidR="00FE131D" w:rsidRPr="00FE131D" w:rsidRDefault="00FE131D" w:rsidP="00FE131D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выявлять и характеризовать существенные признаки математических объектов, понятий, отношений между понятиями, формулировать определения понятий, устанавливать существенный признак классификации, основания для обобщения и сравнения, критерии проводимого анализа;</w:t>
      </w:r>
    </w:p>
    <w:p w:rsidR="00FE131D" w:rsidRPr="00FE131D" w:rsidRDefault="00FE131D" w:rsidP="00FE131D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воспринимать, формулировать и преобразовывать суждения: утвердительные и отрицательные, единичные, частные и общие, условные;</w:t>
      </w:r>
    </w:p>
    <w:p w:rsidR="00FE131D" w:rsidRPr="00FE131D" w:rsidRDefault="00FE131D" w:rsidP="00FE131D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выявлять математические закономерности, взаимосвязи и противоречия в фактах, данных, наблюдениях и утверждениях, предлагать критерии для выявления закономерностей и противоречий;</w:t>
      </w:r>
    </w:p>
    <w:p w:rsidR="00FE131D" w:rsidRPr="00FE131D" w:rsidRDefault="00FE131D" w:rsidP="00FE131D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FE131D" w:rsidRPr="00FE131D" w:rsidRDefault="00FE131D" w:rsidP="00FE131D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 xml:space="preserve">разбирать доказательства математических утверждений (прямые и от противного), проводить самостоятельно несложные доказательства математических фактов, выстраивать аргументацию, приводить примеры и </w:t>
      </w:r>
      <w:proofErr w:type="spellStart"/>
      <w:r w:rsidRPr="00FE131D">
        <w:rPr>
          <w:rFonts w:ascii="Times New Roman" w:hAnsi="Times New Roman" w:cs="Times New Roman"/>
          <w:sz w:val="24"/>
        </w:rPr>
        <w:t>контрпримеры</w:t>
      </w:r>
      <w:proofErr w:type="spellEnd"/>
      <w:r w:rsidRPr="00FE131D">
        <w:rPr>
          <w:rFonts w:ascii="Times New Roman" w:hAnsi="Times New Roman" w:cs="Times New Roman"/>
          <w:sz w:val="24"/>
        </w:rPr>
        <w:t>, обосновывать собственные рассуждения;</w:t>
      </w:r>
    </w:p>
    <w:p w:rsidR="00FE131D" w:rsidRPr="00FE131D" w:rsidRDefault="00FE131D" w:rsidP="00FE131D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  <w:lang w:val="en-US"/>
        </w:rPr>
      </w:pPr>
      <w:proofErr w:type="spellStart"/>
      <w:r w:rsidRPr="00FE131D">
        <w:rPr>
          <w:rFonts w:ascii="Times New Roman" w:hAnsi="Times New Roman" w:cs="Times New Roman"/>
          <w:b/>
          <w:sz w:val="24"/>
          <w:lang w:val="en-US"/>
        </w:rPr>
        <w:t>Базовые</w:t>
      </w:r>
      <w:proofErr w:type="spellEnd"/>
      <w:r w:rsidRPr="00FE131D">
        <w:rPr>
          <w:rFonts w:ascii="Times New Roman" w:hAnsi="Times New Roman" w:cs="Times New Roman"/>
          <w:b/>
          <w:sz w:val="24"/>
          <w:lang w:val="en-US"/>
        </w:rPr>
        <w:t xml:space="preserve"> </w:t>
      </w:r>
      <w:proofErr w:type="spellStart"/>
      <w:r w:rsidRPr="00FE131D">
        <w:rPr>
          <w:rFonts w:ascii="Times New Roman" w:hAnsi="Times New Roman" w:cs="Times New Roman"/>
          <w:b/>
          <w:sz w:val="24"/>
          <w:lang w:val="en-US"/>
        </w:rPr>
        <w:t>исследовательские</w:t>
      </w:r>
      <w:proofErr w:type="spellEnd"/>
      <w:r w:rsidRPr="00FE131D">
        <w:rPr>
          <w:rFonts w:ascii="Times New Roman" w:hAnsi="Times New Roman" w:cs="Times New Roman"/>
          <w:b/>
          <w:sz w:val="24"/>
          <w:lang w:val="en-US"/>
        </w:rPr>
        <w:t xml:space="preserve"> </w:t>
      </w:r>
      <w:proofErr w:type="spellStart"/>
      <w:r w:rsidRPr="00FE131D">
        <w:rPr>
          <w:rFonts w:ascii="Times New Roman" w:hAnsi="Times New Roman" w:cs="Times New Roman"/>
          <w:b/>
          <w:sz w:val="24"/>
          <w:lang w:val="en-US"/>
        </w:rPr>
        <w:t>действия</w:t>
      </w:r>
      <w:proofErr w:type="spellEnd"/>
      <w:r w:rsidRPr="00FE131D">
        <w:rPr>
          <w:rFonts w:ascii="Times New Roman" w:hAnsi="Times New Roman" w:cs="Times New Roman"/>
          <w:sz w:val="24"/>
          <w:lang w:val="en-US"/>
        </w:rPr>
        <w:t>:</w:t>
      </w:r>
    </w:p>
    <w:p w:rsidR="00FE131D" w:rsidRPr="00FE131D" w:rsidRDefault="00FE131D" w:rsidP="00FE131D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использовать вопросы как исследовательский инструмент познания, формулировать вопросы, фиксирующие противоречие, проблему, самостоятельно устанавливать искомое и данное, формировать гипотезу, аргументировать свою позицию, мнение;</w:t>
      </w:r>
    </w:p>
    <w:p w:rsidR="00FE131D" w:rsidRPr="00FE131D" w:rsidRDefault="00FE131D" w:rsidP="00FE131D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проводить по самостоятельно составленному плану несложный эксперимент, небольшое исследование по установлению особенностей математического объекта, зависимостей объектов между собой;</w:t>
      </w:r>
    </w:p>
    <w:p w:rsidR="00FE131D" w:rsidRPr="00FE131D" w:rsidRDefault="00FE131D" w:rsidP="00FE131D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FE131D" w:rsidRPr="00FE131D" w:rsidRDefault="00FE131D" w:rsidP="00FE131D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  <w:lang w:val="en-US"/>
        </w:rPr>
      </w:pPr>
      <w:proofErr w:type="spellStart"/>
      <w:r w:rsidRPr="00FE131D">
        <w:rPr>
          <w:rFonts w:ascii="Times New Roman" w:hAnsi="Times New Roman" w:cs="Times New Roman"/>
          <w:b/>
          <w:sz w:val="24"/>
          <w:lang w:val="en-US"/>
        </w:rPr>
        <w:t>Работа</w:t>
      </w:r>
      <w:proofErr w:type="spellEnd"/>
      <w:r w:rsidRPr="00FE131D">
        <w:rPr>
          <w:rFonts w:ascii="Times New Roman" w:hAnsi="Times New Roman" w:cs="Times New Roman"/>
          <w:b/>
          <w:sz w:val="24"/>
          <w:lang w:val="en-US"/>
        </w:rPr>
        <w:t xml:space="preserve"> с </w:t>
      </w:r>
      <w:proofErr w:type="spellStart"/>
      <w:r w:rsidRPr="00FE131D">
        <w:rPr>
          <w:rFonts w:ascii="Times New Roman" w:hAnsi="Times New Roman" w:cs="Times New Roman"/>
          <w:b/>
          <w:sz w:val="24"/>
          <w:lang w:val="en-US"/>
        </w:rPr>
        <w:t>информацией</w:t>
      </w:r>
      <w:proofErr w:type="spellEnd"/>
      <w:r w:rsidRPr="00FE131D">
        <w:rPr>
          <w:rFonts w:ascii="Times New Roman" w:hAnsi="Times New Roman" w:cs="Times New Roman"/>
          <w:b/>
          <w:sz w:val="24"/>
          <w:lang w:val="en-US"/>
        </w:rPr>
        <w:t>:</w:t>
      </w:r>
    </w:p>
    <w:p w:rsidR="00FE131D" w:rsidRPr="00FE131D" w:rsidRDefault="00FE131D" w:rsidP="00FE131D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выявлять недостаточность и избыточность информации, данных, необходимых для решения задачи;</w:t>
      </w:r>
    </w:p>
    <w:p w:rsidR="00FE131D" w:rsidRPr="00FE131D" w:rsidRDefault="00FE131D" w:rsidP="00FE131D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выбирать, анализировать, систематизировать и интерпретировать информацию различных видов и форм представления;</w:t>
      </w:r>
    </w:p>
    <w:p w:rsidR="00FE131D" w:rsidRPr="00FE131D" w:rsidRDefault="00FE131D" w:rsidP="00FE131D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выбирать форму представления информации и иллюстрировать решаемые задачи схемами, диаграммами, иной графикой и их комбинациями;</w:t>
      </w:r>
    </w:p>
    <w:p w:rsidR="00FE131D" w:rsidRPr="00FE131D" w:rsidRDefault="00FE131D" w:rsidP="00FE131D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оценивать надёжность информации по критериям, предложенным учителем или сформулированным самостоятельно.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  <w:lang w:val="en-US"/>
        </w:rPr>
      </w:pPr>
      <w:proofErr w:type="spellStart"/>
      <w:r w:rsidRPr="00FE131D">
        <w:rPr>
          <w:rFonts w:ascii="Times New Roman" w:hAnsi="Times New Roman" w:cs="Times New Roman"/>
          <w:b/>
          <w:sz w:val="24"/>
          <w:lang w:val="en-US"/>
        </w:rPr>
        <w:t>Коммуникативные</w:t>
      </w:r>
      <w:proofErr w:type="spellEnd"/>
      <w:r w:rsidRPr="00FE131D">
        <w:rPr>
          <w:rFonts w:ascii="Times New Roman" w:hAnsi="Times New Roman" w:cs="Times New Roman"/>
          <w:b/>
          <w:sz w:val="24"/>
          <w:lang w:val="en-US"/>
        </w:rPr>
        <w:t xml:space="preserve"> </w:t>
      </w:r>
      <w:proofErr w:type="spellStart"/>
      <w:r w:rsidRPr="00FE131D">
        <w:rPr>
          <w:rFonts w:ascii="Times New Roman" w:hAnsi="Times New Roman" w:cs="Times New Roman"/>
          <w:b/>
          <w:sz w:val="24"/>
          <w:lang w:val="en-US"/>
        </w:rPr>
        <w:t>универсальные</w:t>
      </w:r>
      <w:proofErr w:type="spellEnd"/>
      <w:r w:rsidRPr="00FE131D">
        <w:rPr>
          <w:rFonts w:ascii="Times New Roman" w:hAnsi="Times New Roman" w:cs="Times New Roman"/>
          <w:b/>
          <w:sz w:val="24"/>
          <w:lang w:val="en-US"/>
        </w:rPr>
        <w:t xml:space="preserve"> </w:t>
      </w:r>
      <w:proofErr w:type="spellStart"/>
      <w:r w:rsidRPr="00FE131D">
        <w:rPr>
          <w:rFonts w:ascii="Times New Roman" w:hAnsi="Times New Roman" w:cs="Times New Roman"/>
          <w:b/>
          <w:sz w:val="24"/>
          <w:lang w:val="en-US"/>
        </w:rPr>
        <w:t>учебные</w:t>
      </w:r>
      <w:proofErr w:type="spellEnd"/>
      <w:r w:rsidRPr="00FE131D">
        <w:rPr>
          <w:rFonts w:ascii="Times New Roman" w:hAnsi="Times New Roman" w:cs="Times New Roman"/>
          <w:b/>
          <w:sz w:val="24"/>
          <w:lang w:val="en-US"/>
        </w:rPr>
        <w:t xml:space="preserve"> </w:t>
      </w:r>
      <w:proofErr w:type="spellStart"/>
      <w:r w:rsidRPr="00FE131D">
        <w:rPr>
          <w:rFonts w:ascii="Times New Roman" w:hAnsi="Times New Roman" w:cs="Times New Roman"/>
          <w:b/>
          <w:sz w:val="24"/>
          <w:lang w:val="en-US"/>
        </w:rPr>
        <w:t>действия</w:t>
      </w:r>
      <w:proofErr w:type="spellEnd"/>
      <w:r w:rsidRPr="00FE131D">
        <w:rPr>
          <w:rFonts w:ascii="Times New Roman" w:hAnsi="Times New Roman" w:cs="Times New Roman"/>
          <w:b/>
          <w:sz w:val="24"/>
          <w:lang w:val="en-US"/>
        </w:rPr>
        <w:t>:</w:t>
      </w:r>
    </w:p>
    <w:p w:rsidR="00FE131D" w:rsidRPr="00FE131D" w:rsidRDefault="00FE131D" w:rsidP="00FE131D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воспринимать и формулировать суждения в соответствии с условиями и целями общения, ясно, точно, грамотно выражать свою точку зрения в устных и письменных текстах, давать пояснения по ходу решения задачи, комментировать полученный результат;</w:t>
      </w:r>
    </w:p>
    <w:p w:rsidR="00FE131D" w:rsidRPr="00FE131D" w:rsidRDefault="00FE131D" w:rsidP="00FE131D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решения, сопоставлять свои суждения с суждениями других участников диалога, обнаруживать различие и сходство позиций, в корректной форме формулировать разногласия, свои возражения;</w:t>
      </w:r>
    </w:p>
    <w:p w:rsidR="00FE131D" w:rsidRPr="00FE131D" w:rsidRDefault="00FE131D" w:rsidP="00FE131D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lastRenderedPageBreak/>
        <w:t>представлять результаты решения задачи, эксперимента, исследования, проекта, самостоятельно выбирать формат выступления с учётом задач презентации и особенностей аудитории;</w:t>
      </w:r>
    </w:p>
    <w:p w:rsidR="00FE131D" w:rsidRPr="00FE131D" w:rsidRDefault="00FE131D" w:rsidP="00FE131D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 xml:space="preserve">понимать и использовать преимущества командной и индивидуальной работы при решении учебных математических задач; </w:t>
      </w:r>
    </w:p>
    <w:p w:rsidR="00FE131D" w:rsidRPr="00FE131D" w:rsidRDefault="00FE131D" w:rsidP="00FE131D">
      <w:pPr>
        <w:numPr>
          <w:ilvl w:val="0"/>
          <w:numId w:val="6"/>
        </w:numPr>
        <w:spacing w:after="0" w:line="240" w:lineRule="auto"/>
        <w:ind w:left="709" w:hanging="643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работы, обобщать мнения нескольких людей;</w:t>
      </w:r>
    </w:p>
    <w:p w:rsidR="00FE131D" w:rsidRPr="00FE131D" w:rsidRDefault="00FE131D" w:rsidP="00FE131D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участвовать в групповых формах работы (обсуждения, обмен мнениями, мозговые штурмы и другие), выполнять свою часть работы и координировать свои действия с другими членами команды, оценивать качество своего вклада в общий продукт по критериям, сформулированным участниками взаимодействия.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b/>
          <w:sz w:val="24"/>
        </w:rPr>
        <w:t>Регулятивные универсальные учебные действия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b/>
          <w:sz w:val="24"/>
        </w:rPr>
        <w:t>Самоорганизация:</w:t>
      </w:r>
    </w:p>
    <w:p w:rsidR="00FE131D" w:rsidRPr="00FE131D" w:rsidRDefault="00FE131D" w:rsidP="00FE131D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самостоятельно составлять план, алгоритм решения задачи (или его часть),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  <w:lang w:val="en-US"/>
        </w:rPr>
      </w:pPr>
      <w:proofErr w:type="spellStart"/>
      <w:r w:rsidRPr="00FE131D">
        <w:rPr>
          <w:rFonts w:ascii="Times New Roman" w:hAnsi="Times New Roman" w:cs="Times New Roman"/>
          <w:b/>
          <w:sz w:val="24"/>
          <w:lang w:val="en-US"/>
        </w:rPr>
        <w:t>Самоконтроль</w:t>
      </w:r>
      <w:proofErr w:type="spellEnd"/>
      <w:r w:rsidRPr="00FE131D">
        <w:rPr>
          <w:rFonts w:ascii="Times New Roman" w:hAnsi="Times New Roman" w:cs="Times New Roman"/>
          <w:b/>
          <w:sz w:val="24"/>
          <w:lang w:val="en-US"/>
        </w:rPr>
        <w:t xml:space="preserve">, </w:t>
      </w:r>
      <w:proofErr w:type="spellStart"/>
      <w:r w:rsidRPr="00FE131D">
        <w:rPr>
          <w:rFonts w:ascii="Times New Roman" w:hAnsi="Times New Roman" w:cs="Times New Roman"/>
          <w:b/>
          <w:sz w:val="24"/>
          <w:lang w:val="en-US"/>
        </w:rPr>
        <w:t>эмоциональный</w:t>
      </w:r>
      <w:proofErr w:type="spellEnd"/>
      <w:r w:rsidRPr="00FE131D">
        <w:rPr>
          <w:rFonts w:ascii="Times New Roman" w:hAnsi="Times New Roman" w:cs="Times New Roman"/>
          <w:b/>
          <w:sz w:val="24"/>
          <w:lang w:val="en-US"/>
        </w:rPr>
        <w:t xml:space="preserve"> </w:t>
      </w:r>
      <w:proofErr w:type="spellStart"/>
      <w:r w:rsidRPr="00FE131D">
        <w:rPr>
          <w:rFonts w:ascii="Times New Roman" w:hAnsi="Times New Roman" w:cs="Times New Roman"/>
          <w:b/>
          <w:sz w:val="24"/>
          <w:lang w:val="en-US"/>
        </w:rPr>
        <w:t>интеллект</w:t>
      </w:r>
      <w:proofErr w:type="spellEnd"/>
      <w:r w:rsidRPr="00FE131D">
        <w:rPr>
          <w:rFonts w:ascii="Times New Roman" w:hAnsi="Times New Roman" w:cs="Times New Roman"/>
          <w:b/>
          <w:sz w:val="24"/>
          <w:lang w:val="en-US"/>
        </w:rPr>
        <w:t>:</w:t>
      </w:r>
    </w:p>
    <w:p w:rsidR="00FE131D" w:rsidRPr="00FE131D" w:rsidRDefault="00FE131D" w:rsidP="00FE131D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владеть способами самопроверки, самоконтроля процесса и результата решения математической задачи;</w:t>
      </w:r>
    </w:p>
    <w:p w:rsidR="00FE131D" w:rsidRPr="00FE131D" w:rsidRDefault="00FE131D" w:rsidP="00FE131D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найденных ошибок, выявленных трудностей;</w:t>
      </w:r>
    </w:p>
    <w:p w:rsidR="00FE131D" w:rsidRPr="00FE131D" w:rsidRDefault="00FE131D" w:rsidP="00FE131D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 xml:space="preserve">оценивать соответствие результата деятельности поставленной цели и условиям, объяснять причины достижения или </w:t>
      </w:r>
      <w:proofErr w:type="spellStart"/>
      <w:r w:rsidRPr="00FE131D">
        <w:rPr>
          <w:rFonts w:ascii="Times New Roman" w:hAnsi="Times New Roman" w:cs="Times New Roman"/>
          <w:sz w:val="24"/>
        </w:rPr>
        <w:t>недостижения</w:t>
      </w:r>
      <w:proofErr w:type="spellEnd"/>
      <w:r w:rsidRPr="00FE131D">
        <w:rPr>
          <w:rFonts w:ascii="Times New Roman" w:hAnsi="Times New Roman" w:cs="Times New Roman"/>
          <w:sz w:val="24"/>
        </w:rPr>
        <w:t xml:space="preserve"> цели, находить ошибку, давать оценку приобретённому опыту.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b/>
          <w:sz w:val="24"/>
        </w:rPr>
        <w:t>ПРЕДМЕТНЫЕ РЕЗУЛЬТАТЫ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bookmarkStart w:id="12" w:name="_Toc124426234"/>
      <w:bookmarkEnd w:id="12"/>
      <w:r w:rsidRPr="00FE131D">
        <w:rPr>
          <w:rFonts w:ascii="Times New Roman" w:hAnsi="Times New Roman" w:cs="Times New Roman"/>
          <w:sz w:val="24"/>
        </w:rPr>
        <w:t xml:space="preserve">К концу обучения </w:t>
      </w:r>
      <w:r w:rsidRPr="00FE131D">
        <w:rPr>
          <w:rFonts w:ascii="Times New Roman" w:hAnsi="Times New Roman" w:cs="Times New Roman"/>
          <w:b/>
          <w:sz w:val="24"/>
        </w:rPr>
        <w:t>в 7 классе</w:t>
      </w:r>
      <w:r w:rsidRPr="00FE131D">
        <w:rPr>
          <w:rFonts w:ascii="Times New Roman" w:hAnsi="Times New Roman" w:cs="Times New Roman"/>
          <w:sz w:val="24"/>
        </w:rPr>
        <w:t xml:space="preserve"> обучающийся получит следующие предметные результаты: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bookmarkStart w:id="13" w:name="_Toc124426235"/>
      <w:bookmarkEnd w:id="13"/>
      <w:r w:rsidRPr="00FE131D">
        <w:rPr>
          <w:rFonts w:ascii="Times New Roman" w:hAnsi="Times New Roman" w:cs="Times New Roman"/>
          <w:b/>
          <w:sz w:val="24"/>
        </w:rPr>
        <w:t>Числа и вычисления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Выполнять, сочетая устные и письменные приёмы, арифметические действия с рациональными числами.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Находить значения числовых выражений, применять разнообразные способы и приёмы вычисления значений дробных выражений, содержащих обыкновенные и десятичные дроби.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Переходить от одной формы записи чисел к другой (преобразовывать десятичную дробь в обыкновенную, обыкновенную в десятичную, в частности в бесконечную десятичную дробь).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Сравнивать и упорядочивать рациональные числа.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Округлять числа.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Выполнять прикидку и оценку результата вычислений, оценку значений числовых выражений. Выполнять действия со степенями с натуральными показателями.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Применять признаки делимости, разложение на множители натуральных чисел.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Решать практико-ориентированные задачи, связанные с отношением величин, пропорциональностью величин, процентами, интерпретировать результаты решения задач с учётом ограничений, связанных со свойствами рассматриваемых объектов.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bookmarkStart w:id="14" w:name="_Toc124426236"/>
      <w:bookmarkEnd w:id="14"/>
      <w:r w:rsidRPr="00FE131D">
        <w:rPr>
          <w:rFonts w:ascii="Times New Roman" w:hAnsi="Times New Roman" w:cs="Times New Roman"/>
          <w:b/>
          <w:sz w:val="24"/>
        </w:rPr>
        <w:t>Алгебраические выражения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Использовать алгебраическую терминологию и символику, применять её в процессе освоения учебного материала.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Находить значения буквенных выражений при заданных значениях переменных.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Выполнять преобразования целого выражения в многочлен приведением подобных слагаемых, раскрытием скобок.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Выполнять умножение одночлена на многочлен и многочлена на многочлен, применять формулы квадрата суммы и квадрата разности.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lastRenderedPageBreak/>
        <w:t>Осуществлять разложение многочленов на множители с помощью вынесения за скобки общего множителя, группировки слагаемых, применения формул сокращённого умножения.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Применять преобразования многочленов для решения различных задач из математики, смежных предметов, из реальной практики.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Использовать свойства степеней с натуральными показателями для преобразования выражений.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bookmarkStart w:id="15" w:name="_Toc124426237"/>
      <w:bookmarkEnd w:id="15"/>
      <w:r w:rsidRPr="00FE131D">
        <w:rPr>
          <w:rFonts w:ascii="Times New Roman" w:hAnsi="Times New Roman" w:cs="Times New Roman"/>
          <w:b/>
          <w:sz w:val="24"/>
        </w:rPr>
        <w:t>Уравнения и неравенства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Решать линейные уравнения с одной переменной, применяя правила перехода от исходного уравнения к равносильному ему. Проверять, является ли число корнем уравнения.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Применять графические методы при решении линейных уравнений и их систем.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Подбирать примеры пар чисел, являющихся решением линейного уравнения с двумя переменными.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Строить в координатной плоскости график линейного уравнения с двумя переменными, пользуясь графиком, приводить примеры решения уравнения.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Решать системы двух линейных уравнений с двумя переменными, в том числе графически.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Составлять и решать линейное уравнение или систему линейных уравнений по условию задачи, интерпретировать в соответствии с контекстом задачи полученный результат.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bookmarkStart w:id="16" w:name="_Toc124426238"/>
      <w:bookmarkEnd w:id="16"/>
      <w:r w:rsidRPr="00FE131D">
        <w:rPr>
          <w:rFonts w:ascii="Times New Roman" w:hAnsi="Times New Roman" w:cs="Times New Roman"/>
          <w:b/>
          <w:sz w:val="24"/>
        </w:rPr>
        <w:t>Функции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Изображать на координатной прямой точки, соответствующие заданным координатам, лучи, отрезки, интервалы, записывать числовые промежутки на алгебраическом языке.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 xml:space="preserve">Отмечать в координатной плоскости точки по заданным координатам, строить графики линейных функций. Строить график функции </w:t>
      </w:r>
      <w:r w:rsidRPr="00FE131D">
        <w:rPr>
          <w:rFonts w:ascii="Times New Roman" w:hAnsi="Times New Roman" w:cs="Times New Roman"/>
          <w:sz w:val="24"/>
          <w:lang w:val="en-US"/>
        </w:rPr>
        <w:t>y</w:t>
      </w:r>
      <w:r w:rsidRPr="00FE131D">
        <w:rPr>
          <w:rFonts w:ascii="Times New Roman" w:hAnsi="Times New Roman" w:cs="Times New Roman"/>
          <w:sz w:val="24"/>
        </w:rPr>
        <w:t xml:space="preserve"> = |х|.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Описывать с помощью функций известные зависимости между величинами: скорость, время, расстояние, цена, количество, стоимость, производительность, время, объём работы.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Находить значение функции по значению её аргумента.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Понимать графический способ представления и анализа информации, извлекать и интерпретировать информацию из графиков реальных процессов и зависимостей.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 xml:space="preserve">К концу обучения </w:t>
      </w:r>
      <w:r w:rsidRPr="00FE131D">
        <w:rPr>
          <w:rFonts w:ascii="Times New Roman" w:hAnsi="Times New Roman" w:cs="Times New Roman"/>
          <w:b/>
          <w:sz w:val="24"/>
        </w:rPr>
        <w:t>в 8 классе</w:t>
      </w:r>
      <w:r w:rsidRPr="00FE131D">
        <w:rPr>
          <w:rFonts w:ascii="Times New Roman" w:hAnsi="Times New Roman" w:cs="Times New Roman"/>
          <w:sz w:val="24"/>
        </w:rPr>
        <w:t xml:space="preserve"> обучающийся получит следующие предметные результаты: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bookmarkStart w:id="17" w:name="_Toc124426240"/>
      <w:bookmarkEnd w:id="17"/>
      <w:r w:rsidRPr="00FE131D">
        <w:rPr>
          <w:rFonts w:ascii="Times New Roman" w:hAnsi="Times New Roman" w:cs="Times New Roman"/>
          <w:b/>
          <w:sz w:val="24"/>
        </w:rPr>
        <w:t>Числа и вычисления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Использовать начальные представления о множестве действительных чисел для сравнения, округления и вычислений, изображать действительные числа точками на координатной прямой.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Применять понятие арифметического квадратного корня, находить квадратные корни, используя при необходимости калькулятор, выполнять преобразования выражений, содержащих квадратные корни, используя свойства корней.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Использовать записи больших и малых чисел с помощью десятичных дробей и степеней числа 10.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bookmarkStart w:id="18" w:name="_Toc124426241"/>
      <w:bookmarkEnd w:id="18"/>
      <w:r w:rsidRPr="00FE131D">
        <w:rPr>
          <w:rFonts w:ascii="Times New Roman" w:hAnsi="Times New Roman" w:cs="Times New Roman"/>
          <w:b/>
          <w:sz w:val="24"/>
        </w:rPr>
        <w:t>Алгебраические выражения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Применять понятие степени с целым показателем, выполнять преобразования выражений, содержащих степени с целым показателем.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Выполнять тождественные преобразования рациональных выражений на основе правил действий над многочленами и алгебраическими дробями.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Раскладывать квадратный трёхчлен на множители.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Применять преобразования выражений для решения различных задач из математики, смежных предметов, из реальной практики.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bookmarkStart w:id="19" w:name="_Toc124426242"/>
      <w:bookmarkEnd w:id="19"/>
      <w:r w:rsidRPr="00FE131D">
        <w:rPr>
          <w:rFonts w:ascii="Times New Roman" w:hAnsi="Times New Roman" w:cs="Times New Roman"/>
          <w:b/>
          <w:sz w:val="24"/>
        </w:rPr>
        <w:t>Уравнения и неравенства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Решать линейные, квадратные уравнения и рациональные уравнения, сводящиеся к ним, системы двух уравнений с двумя переменными.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Проводить простейшие исследования уравнений и систем уравнений, в том числе с применением графических представлений (устанавливать, имеет ли уравнение или система уравнений решения, если имеет, то сколько, и прочее).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Переходить от словесной формулировки задачи к её алгебраической модели с помощью составления уравнения или системы уравнений, интерпретировать в соответствии с контекстом задачи полученный результат.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lastRenderedPageBreak/>
        <w:t>Применять свойства числовых неравенств для сравнения, оценки, решать линейные неравенства с одной переменной и их системы, давать графическую иллюстрацию множества решений неравенства, системы неравенств.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bookmarkStart w:id="20" w:name="_Toc124426243"/>
      <w:bookmarkEnd w:id="20"/>
      <w:r w:rsidRPr="00FE131D">
        <w:rPr>
          <w:rFonts w:ascii="Times New Roman" w:hAnsi="Times New Roman" w:cs="Times New Roman"/>
          <w:b/>
          <w:sz w:val="24"/>
        </w:rPr>
        <w:t>Функции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Понимать и использовать функциональные понятия и язык (термины, символические обозначения), определять значение функции по значению аргумента, определять свойства функции по её графику.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Строить графики элементарных функций вида: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  <w:lang w:val="en-US"/>
        </w:rPr>
        <w:t>y</w:t>
      </w:r>
      <w:r w:rsidRPr="00FE131D">
        <w:rPr>
          <w:rFonts w:ascii="Times New Roman" w:hAnsi="Times New Roman" w:cs="Times New Roman"/>
          <w:sz w:val="24"/>
        </w:rPr>
        <w:t xml:space="preserve"> = </w:t>
      </w:r>
      <w:r w:rsidRPr="00FE131D">
        <w:rPr>
          <w:rFonts w:ascii="Times New Roman" w:hAnsi="Times New Roman" w:cs="Times New Roman"/>
          <w:sz w:val="24"/>
          <w:lang w:val="en-US"/>
        </w:rPr>
        <w:t>k</w:t>
      </w:r>
      <w:r w:rsidRPr="00FE131D">
        <w:rPr>
          <w:rFonts w:ascii="Times New Roman" w:hAnsi="Times New Roman" w:cs="Times New Roman"/>
          <w:sz w:val="24"/>
        </w:rPr>
        <w:t>/</w:t>
      </w:r>
      <w:r w:rsidRPr="00FE131D">
        <w:rPr>
          <w:rFonts w:ascii="Times New Roman" w:hAnsi="Times New Roman" w:cs="Times New Roman"/>
          <w:sz w:val="24"/>
          <w:lang w:val="en-US"/>
        </w:rPr>
        <w:t>x</w:t>
      </w:r>
      <w:r w:rsidRPr="00FE131D">
        <w:rPr>
          <w:rFonts w:ascii="Times New Roman" w:hAnsi="Times New Roman" w:cs="Times New Roman"/>
          <w:sz w:val="24"/>
        </w:rPr>
        <w:t xml:space="preserve">, </w:t>
      </w:r>
      <w:r w:rsidRPr="00FE131D">
        <w:rPr>
          <w:rFonts w:ascii="Times New Roman" w:hAnsi="Times New Roman" w:cs="Times New Roman"/>
          <w:sz w:val="24"/>
          <w:lang w:val="en-US"/>
        </w:rPr>
        <w:t>y</w:t>
      </w:r>
      <w:r w:rsidRPr="00FE131D">
        <w:rPr>
          <w:rFonts w:ascii="Times New Roman" w:hAnsi="Times New Roman" w:cs="Times New Roman"/>
          <w:sz w:val="24"/>
        </w:rPr>
        <w:t xml:space="preserve"> = </w:t>
      </w:r>
      <w:r w:rsidRPr="00FE131D">
        <w:rPr>
          <w:rFonts w:ascii="Times New Roman" w:hAnsi="Times New Roman" w:cs="Times New Roman"/>
          <w:sz w:val="24"/>
          <w:lang w:val="en-US"/>
        </w:rPr>
        <w:t>x</w:t>
      </w:r>
      <w:r w:rsidRPr="00FE131D">
        <w:rPr>
          <w:rFonts w:ascii="Times New Roman" w:hAnsi="Times New Roman" w:cs="Times New Roman"/>
          <w:sz w:val="24"/>
        </w:rPr>
        <w:t xml:space="preserve">2, </w:t>
      </w:r>
      <w:r w:rsidRPr="00FE131D">
        <w:rPr>
          <w:rFonts w:ascii="Times New Roman" w:hAnsi="Times New Roman" w:cs="Times New Roman"/>
          <w:sz w:val="24"/>
          <w:lang w:val="en-US"/>
        </w:rPr>
        <w:t>y</w:t>
      </w:r>
      <w:r w:rsidRPr="00FE131D">
        <w:rPr>
          <w:rFonts w:ascii="Times New Roman" w:hAnsi="Times New Roman" w:cs="Times New Roman"/>
          <w:sz w:val="24"/>
        </w:rPr>
        <w:t xml:space="preserve"> = </w:t>
      </w:r>
      <w:r w:rsidRPr="00FE131D">
        <w:rPr>
          <w:rFonts w:ascii="Times New Roman" w:hAnsi="Times New Roman" w:cs="Times New Roman"/>
          <w:sz w:val="24"/>
          <w:lang w:val="en-US"/>
        </w:rPr>
        <w:t>x</w:t>
      </w:r>
      <w:r w:rsidRPr="00FE131D">
        <w:rPr>
          <w:rFonts w:ascii="Times New Roman" w:hAnsi="Times New Roman" w:cs="Times New Roman"/>
          <w:sz w:val="24"/>
        </w:rPr>
        <w:t>3</w:t>
      </w:r>
      <w:proofErr w:type="gramStart"/>
      <w:r w:rsidRPr="00FE131D">
        <w:rPr>
          <w:rFonts w:ascii="Times New Roman" w:hAnsi="Times New Roman" w:cs="Times New Roman"/>
          <w:sz w:val="24"/>
        </w:rPr>
        <w:t>,</w:t>
      </w:r>
      <w:r w:rsidRPr="00FE131D">
        <w:rPr>
          <w:rFonts w:ascii="Times New Roman" w:hAnsi="Times New Roman" w:cs="Times New Roman"/>
          <w:sz w:val="24"/>
          <w:lang w:val="en-US"/>
        </w:rPr>
        <w:t>y</w:t>
      </w:r>
      <w:proofErr w:type="gramEnd"/>
      <w:r w:rsidRPr="00FE131D">
        <w:rPr>
          <w:rFonts w:ascii="Times New Roman" w:hAnsi="Times New Roman" w:cs="Times New Roman"/>
          <w:sz w:val="24"/>
        </w:rPr>
        <w:t xml:space="preserve"> = |</w:t>
      </w:r>
      <w:r w:rsidRPr="00FE131D">
        <w:rPr>
          <w:rFonts w:ascii="Times New Roman" w:hAnsi="Times New Roman" w:cs="Times New Roman"/>
          <w:sz w:val="24"/>
          <w:lang w:val="en-US"/>
        </w:rPr>
        <w:t>x</w:t>
      </w:r>
      <w:r w:rsidRPr="00FE131D">
        <w:rPr>
          <w:rFonts w:ascii="Times New Roman" w:hAnsi="Times New Roman" w:cs="Times New Roman"/>
          <w:sz w:val="24"/>
        </w:rPr>
        <w:t xml:space="preserve">|, </w:t>
      </w:r>
      <w:r w:rsidRPr="00FE131D">
        <w:rPr>
          <w:rFonts w:ascii="Times New Roman" w:hAnsi="Times New Roman" w:cs="Times New Roman"/>
          <w:sz w:val="24"/>
          <w:lang w:val="en-US"/>
        </w:rPr>
        <w:t>y</w:t>
      </w:r>
      <w:r w:rsidRPr="00FE131D">
        <w:rPr>
          <w:rFonts w:ascii="Times New Roman" w:hAnsi="Times New Roman" w:cs="Times New Roman"/>
          <w:sz w:val="24"/>
        </w:rPr>
        <w:t xml:space="preserve"> = √</w:t>
      </w:r>
      <w:r w:rsidRPr="00FE131D">
        <w:rPr>
          <w:rFonts w:ascii="Times New Roman" w:hAnsi="Times New Roman" w:cs="Times New Roman"/>
          <w:sz w:val="24"/>
          <w:lang w:val="en-US"/>
        </w:rPr>
        <w:t>x</w:t>
      </w:r>
      <w:r w:rsidRPr="00FE131D">
        <w:rPr>
          <w:rFonts w:ascii="Times New Roman" w:hAnsi="Times New Roman" w:cs="Times New Roman"/>
          <w:sz w:val="24"/>
        </w:rPr>
        <w:t>, описывать свойства числовой функции по её графику.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 xml:space="preserve">К концу обучения </w:t>
      </w:r>
      <w:r w:rsidRPr="00FE131D">
        <w:rPr>
          <w:rFonts w:ascii="Times New Roman" w:hAnsi="Times New Roman" w:cs="Times New Roman"/>
          <w:b/>
          <w:sz w:val="24"/>
        </w:rPr>
        <w:t>в 9 классе</w:t>
      </w:r>
      <w:r w:rsidRPr="00FE131D">
        <w:rPr>
          <w:rFonts w:ascii="Times New Roman" w:hAnsi="Times New Roman" w:cs="Times New Roman"/>
          <w:sz w:val="24"/>
        </w:rPr>
        <w:t xml:space="preserve"> обучающийся получит следующие предметные результаты: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bookmarkStart w:id="21" w:name="_Toc124426245"/>
      <w:bookmarkEnd w:id="21"/>
      <w:r w:rsidRPr="00FE131D">
        <w:rPr>
          <w:rFonts w:ascii="Times New Roman" w:hAnsi="Times New Roman" w:cs="Times New Roman"/>
          <w:b/>
          <w:sz w:val="24"/>
        </w:rPr>
        <w:t>Числа и вычисления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Сравнивать и упорядочивать рациональные и иррациональные числа.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Выполнять арифметические действия с рациональными числами, сочетая устные и письменные приёмы, выполнять вычисления с иррациональными числами.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Находить значения степеней с целыми показателями и корней, вычислять значения числовых выражений.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Округлять действительные числа, выполнять прикидку результата вычислений, оценку числовых выражений.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bookmarkStart w:id="22" w:name="_Toc124426246"/>
      <w:bookmarkEnd w:id="22"/>
      <w:r w:rsidRPr="00FE131D">
        <w:rPr>
          <w:rFonts w:ascii="Times New Roman" w:hAnsi="Times New Roman" w:cs="Times New Roman"/>
          <w:b/>
          <w:sz w:val="24"/>
        </w:rPr>
        <w:t>Уравнения и неравенства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Решать линейные и квадратные уравнения, уравнения, сводящиеся к ним, простейшие дробно-рациональные уравнения.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Решать системы двух линейных уравнений с двумя переменными и системы двух уравнений, в которых одно уравнение не является линейным.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Решать текстовые задачи алгебраическим способом с помощью составления уравнения или системы двух уравнений с двумя переменными.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Проводить простейшие исследования уравнений и систем уравнений, в том числе с применением графических представлений (устанавливать, имеет ли уравнение или система уравнений решения, если имеет, то сколько, и прочее).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Решать линейные неравенства, квадратные неравенства, изображать решение неравенств на числовой прямой, записывать решение с помощью символов.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Решать системы линейных неравенств, системы неравенств, включающие квадратное неравенство, изображать решение системы неравенств на числовой прямой, записывать решение с помощью символов.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Использовать неравенства при решении различных задач.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bookmarkStart w:id="23" w:name="_Toc124426247"/>
      <w:bookmarkEnd w:id="23"/>
      <w:r w:rsidRPr="00FE131D">
        <w:rPr>
          <w:rFonts w:ascii="Times New Roman" w:hAnsi="Times New Roman" w:cs="Times New Roman"/>
          <w:b/>
          <w:sz w:val="24"/>
        </w:rPr>
        <w:t>Функции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 xml:space="preserve">Распознавать функции изученных видов. Показывать схематически расположение на координатной плоскости графиков функций вида: </w:t>
      </w:r>
      <w:r w:rsidRPr="00FE131D">
        <w:rPr>
          <w:rFonts w:ascii="Times New Roman" w:hAnsi="Times New Roman" w:cs="Times New Roman"/>
          <w:i/>
          <w:sz w:val="24"/>
          <w:lang w:val="en-US"/>
        </w:rPr>
        <w:t>y</w:t>
      </w:r>
      <w:r w:rsidRPr="00FE131D">
        <w:rPr>
          <w:rFonts w:ascii="Times New Roman" w:hAnsi="Times New Roman" w:cs="Times New Roman"/>
          <w:i/>
          <w:sz w:val="24"/>
        </w:rPr>
        <w:t xml:space="preserve"> = </w:t>
      </w:r>
      <w:proofErr w:type="spellStart"/>
      <w:r w:rsidRPr="00FE131D">
        <w:rPr>
          <w:rFonts w:ascii="Times New Roman" w:hAnsi="Times New Roman" w:cs="Times New Roman"/>
          <w:i/>
          <w:sz w:val="24"/>
          <w:lang w:val="en-US"/>
        </w:rPr>
        <w:t>kx</w:t>
      </w:r>
      <w:proofErr w:type="spellEnd"/>
      <w:r w:rsidRPr="00FE131D">
        <w:rPr>
          <w:rFonts w:ascii="Times New Roman" w:hAnsi="Times New Roman" w:cs="Times New Roman"/>
          <w:i/>
          <w:sz w:val="24"/>
        </w:rPr>
        <w:t xml:space="preserve">, </w:t>
      </w:r>
      <w:r w:rsidRPr="00FE131D">
        <w:rPr>
          <w:rFonts w:ascii="Times New Roman" w:hAnsi="Times New Roman" w:cs="Times New Roman"/>
          <w:i/>
          <w:sz w:val="24"/>
          <w:lang w:val="en-US"/>
        </w:rPr>
        <w:t>y</w:t>
      </w:r>
      <w:r w:rsidRPr="00FE131D">
        <w:rPr>
          <w:rFonts w:ascii="Times New Roman" w:hAnsi="Times New Roman" w:cs="Times New Roman"/>
          <w:i/>
          <w:sz w:val="24"/>
        </w:rPr>
        <w:t xml:space="preserve"> = </w:t>
      </w:r>
      <w:proofErr w:type="spellStart"/>
      <w:r w:rsidRPr="00FE131D">
        <w:rPr>
          <w:rFonts w:ascii="Times New Roman" w:hAnsi="Times New Roman" w:cs="Times New Roman"/>
          <w:i/>
          <w:sz w:val="24"/>
          <w:lang w:val="en-US"/>
        </w:rPr>
        <w:t>kx</w:t>
      </w:r>
      <w:proofErr w:type="spellEnd"/>
      <w:r w:rsidRPr="00FE131D">
        <w:rPr>
          <w:rFonts w:ascii="Times New Roman" w:hAnsi="Times New Roman" w:cs="Times New Roman"/>
          <w:i/>
          <w:sz w:val="24"/>
        </w:rPr>
        <w:t xml:space="preserve"> + </w:t>
      </w:r>
      <w:r w:rsidRPr="00FE131D">
        <w:rPr>
          <w:rFonts w:ascii="Times New Roman" w:hAnsi="Times New Roman" w:cs="Times New Roman"/>
          <w:i/>
          <w:sz w:val="24"/>
          <w:lang w:val="en-US"/>
        </w:rPr>
        <w:t>b</w:t>
      </w:r>
      <w:r w:rsidRPr="00FE131D">
        <w:rPr>
          <w:rFonts w:ascii="Times New Roman" w:hAnsi="Times New Roman" w:cs="Times New Roman"/>
          <w:i/>
          <w:sz w:val="24"/>
        </w:rPr>
        <w:t xml:space="preserve">, </w:t>
      </w:r>
      <w:r w:rsidRPr="00FE131D">
        <w:rPr>
          <w:rFonts w:ascii="Times New Roman" w:hAnsi="Times New Roman" w:cs="Times New Roman"/>
          <w:i/>
          <w:sz w:val="24"/>
          <w:lang w:val="en-US"/>
        </w:rPr>
        <w:t>y</w:t>
      </w:r>
      <w:r w:rsidRPr="00FE131D">
        <w:rPr>
          <w:rFonts w:ascii="Times New Roman" w:hAnsi="Times New Roman" w:cs="Times New Roman"/>
          <w:i/>
          <w:sz w:val="24"/>
        </w:rPr>
        <w:t xml:space="preserve"> = </w:t>
      </w:r>
      <w:r w:rsidRPr="00FE131D">
        <w:rPr>
          <w:rFonts w:ascii="Times New Roman" w:hAnsi="Times New Roman" w:cs="Times New Roman"/>
          <w:i/>
          <w:sz w:val="24"/>
          <w:lang w:val="en-US"/>
        </w:rPr>
        <w:t>k</w:t>
      </w:r>
      <w:r w:rsidRPr="00FE131D">
        <w:rPr>
          <w:rFonts w:ascii="Times New Roman" w:hAnsi="Times New Roman" w:cs="Times New Roman"/>
          <w:i/>
          <w:sz w:val="24"/>
        </w:rPr>
        <w:t>/</w:t>
      </w:r>
      <w:r w:rsidRPr="00FE131D">
        <w:rPr>
          <w:rFonts w:ascii="Times New Roman" w:hAnsi="Times New Roman" w:cs="Times New Roman"/>
          <w:i/>
          <w:sz w:val="24"/>
          <w:lang w:val="en-US"/>
        </w:rPr>
        <w:t>x</w:t>
      </w:r>
      <w:r w:rsidRPr="00FE131D">
        <w:rPr>
          <w:rFonts w:ascii="Times New Roman" w:hAnsi="Times New Roman" w:cs="Times New Roman"/>
          <w:i/>
          <w:sz w:val="24"/>
        </w:rPr>
        <w:t xml:space="preserve">, </w:t>
      </w:r>
      <w:r w:rsidRPr="00FE131D">
        <w:rPr>
          <w:rFonts w:ascii="Times New Roman" w:hAnsi="Times New Roman" w:cs="Times New Roman"/>
          <w:i/>
          <w:sz w:val="24"/>
          <w:lang w:val="en-US"/>
        </w:rPr>
        <w:t>y</w:t>
      </w:r>
      <w:r w:rsidRPr="00FE131D">
        <w:rPr>
          <w:rFonts w:ascii="Times New Roman" w:hAnsi="Times New Roman" w:cs="Times New Roman"/>
          <w:i/>
          <w:sz w:val="24"/>
        </w:rPr>
        <w:t xml:space="preserve"> = </w:t>
      </w:r>
      <w:r w:rsidRPr="00FE131D">
        <w:rPr>
          <w:rFonts w:ascii="Times New Roman" w:hAnsi="Times New Roman" w:cs="Times New Roman"/>
          <w:i/>
          <w:sz w:val="24"/>
          <w:lang w:val="en-US"/>
        </w:rPr>
        <w:t>ax</w:t>
      </w:r>
      <w:r w:rsidRPr="00FE131D">
        <w:rPr>
          <w:rFonts w:ascii="Times New Roman" w:hAnsi="Times New Roman" w:cs="Times New Roman"/>
          <w:i/>
          <w:sz w:val="24"/>
        </w:rPr>
        <w:t xml:space="preserve">2 + </w:t>
      </w:r>
      <w:proofErr w:type="spellStart"/>
      <w:r w:rsidRPr="00FE131D">
        <w:rPr>
          <w:rFonts w:ascii="Times New Roman" w:hAnsi="Times New Roman" w:cs="Times New Roman"/>
          <w:i/>
          <w:sz w:val="24"/>
          <w:lang w:val="en-US"/>
        </w:rPr>
        <w:t>bx</w:t>
      </w:r>
      <w:proofErr w:type="spellEnd"/>
      <w:r w:rsidRPr="00FE131D">
        <w:rPr>
          <w:rFonts w:ascii="Times New Roman" w:hAnsi="Times New Roman" w:cs="Times New Roman"/>
          <w:i/>
          <w:sz w:val="24"/>
        </w:rPr>
        <w:t xml:space="preserve"> + </w:t>
      </w:r>
      <w:r w:rsidRPr="00FE131D">
        <w:rPr>
          <w:rFonts w:ascii="Times New Roman" w:hAnsi="Times New Roman" w:cs="Times New Roman"/>
          <w:i/>
          <w:sz w:val="24"/>
          <w:lang w:val="en-US"/>
        </w:rPr>
        <w:t>c</w:t>
      </w:r>
      <w:r w:rsidRPr="00FE131D">
        <w:rPr>
          <w:rFonts w:ascii="Times New Roman" w:hAnsi="Times New Roman" w:cs="Times New Roman"/>
          <w:i/>
          <w:sz w:val="24"/>
        </w:rPr>
        <w:t xml:space="preserve">, </w:t>
      </w:r>
      <w:r w:rsidRPr="00FE131D">
        <w:rPr>
          <w:rFonts w:ascii="Times New Roman" w:hAnsi="Times New Roman" w:cs="Times New Roman"/>
          <w:i/>
          <w:sz w:val="24"/>
          <w:lang w:val="en-US"/>
        </w:rPr>
        <w:t>y</w:t>
      </w:r>
      <w:r w:rsidRPr="00FE131D">
        <w:rPr>
          <w:rFonts w:ascii="Times New Roman" w:hAnsi="Times New Roman" w:cs="Times New Roman"/>
          <w:i/>
          <w:sz w:val="24"/>
        </w:rPr>
        <w:t xml:space="preserve"> = </w:t>
      </w:r>
      <w:r w:rsidRPr="00FE131D">
        <w:rPr>
          <w:rFonts w:ascii="Times New Roman" w:hAnsi="Times New Roman" w:cs="Times New Roman"/>
          <w:i/>
          <w:sz w:val="24"/>
          <w:lang w:val="en-US"/>
        </w:rPr>
        <w:t>x</w:t>
      </w:r>
      <w:r w:rsidRPr="00FE131D">
        <w:rPr>
          <w:rFonts w:ascii="Times New Roman" w:hAnsi="Times New Roman" w:cs="Times New Roman"/>
          <w:i/>
          <w:sz w:val="24"/>
        </w:rPr>
        <w:t xml:space="preserve">3, </w:t>
      </w:r>
      <w:r w:rsidRPr="00FE131D">
        <w:rPr>
          <w:rFonts w:ascii="Times New Roman" w:hAnsi="Times New Roman" w:cs="Times New Roman"/>
          <w:sz w:val="24"/>
          <w:lang w:val="en-US"/>
        </w:rPr>
        <w:t>y</w:t>
      </w:r>
      <w:r w:rsidRPr="00FE131D">
        <w:rPr>
          <w:rFonts w:ascii="Times New Roman" w:hAnsi="Times New Roman" w:cs="Times New Roman"/>
          <w:sz w:val="24"/>
        </w:rPr>
        <w:t xml:space="preserve"> = √</w:t>
      </w:r>
      <w:r w:rsidRPr="00FE131D">
        <w:rPr>
          <w:rFonts w:ascii="Times New Roman" w:hAnsi="Times New Roman" w:cs="Times New Roman"/>
          <w:sz w:val="24"/>
          <w:lang w:val="en-US"/>
        </w:rPr>
        <w:t>x</w:t>
      </w:r>
      <w:r w:rsidRPr="00FE131D">
        <w:rPr>
          <w:rFonts w:ascii="Times New Roman" w:hAnsi="Times New Roman" w:cs="Times New Roman"/>
          <w:i/>
          <w:sz w:val="24"/>
        </w:rPr>
        <w:t xml:space="preserve">, </w:t>
      </w:r>
      <w:r w:rsidRPr="00FE131D">
        <w:rPr>
          <w:rFonts w:ascii="Times New Roman" w:hAnsi="Times New Roman" w:cs="Times New Roman"/>
          <w:i/>
          <w:sz w:val="24"/>
          <w:lang w:val="en-US"/>
        </w:rPr>
        <w:t>y</w:t>
      </w:r>
      <w:r w:rsidRPr="00FE131D">
        <w:rPr>
          <w:rFonts w:ascii="Times New Roman" w:hAnsi="Times New Roman" w:cs="Times New Roman"/>
          <w:i/>
          <w:sz w:val="24"/>
        </w:rPr>
        <w:t xml:space="preserve"> = |</w:t>
      </w:r>
      <w:r w:rsidRPr="00FE131D">
        <w:rPr>
          <w:rFonts w:ascii="Times New Roman" w:hAnsi="Times New Roman" w:cs="Times New Roman"/>
          <w:i/>
          <w:sz w:val="24"/>
          <w:lang w:val="en-US"/>
        </w:rPr>
        <w:t>x</w:t>
      </w:r>
      <w:r w:rsidRPr="00FE131D">
        <w:rPr>
          <w:rFonts w:ascii="Times New Roman" w:hAnsi="Times New Roman" w:cs="Times New Roman"/>
          <w:i/>
          <w:sz w:val="24"/>
        </w:rPr>
        <w:t>|</w:t>
      </w:r>
      <w:r w:rsidRPr="00FE131D">
        <w:rPr>
          <w:rFonts w:ascii="Times New Roman" w:hAnsi="Times New Roman" w:cs="Times New Roman"/>
          <w:sz w:val="24"/>
        </w:rPr>
        <w:t>, в зависимости от значений коэффициентов, описывать свойства функций.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Строить и изображать схематически графики квадратичных функций, описывать свойства квадратичных функций по их графикам.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Распознавать квадратичную функцию по формуле, приводить примеры квадратичных функций из реальной жизни, физики, геометрии.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b/>
          <w:sz w:val="24"/>
        </w:rPr>
        <w:t>Числовые последовательности и прогрессии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Распознавать арифметическую и геометрическую прогрессии при разных способах задания.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 xml:space="preserve">Выполнять вычисления с использованием формул </w:t>
      </w:r>
      <w:r w:rsidRPr="00FE131D">
        <w:rPr>
          <w:rFonts w:ascii="Times New Roman" w:hAnsi="Times New Roman" w:cs="Times New Roman"/>
          <w:sz w:val="24"/>
          <w:lang w:val="en-US"/>
        </w:rPr>
        <w:t>n</w:t>
      </w:r>
      <w:r w:rsidRPr="00FE131D">
        <w:rPr>
          <w:rFonts w:ascii="Times New Roman" w:hAnsi="Times New Roman" w:cs="Times New Roman"/>
          <w:sz w:val="24"/>
        </w:rPr>
        <w:t xml:space="preserve">-го члена арифметической и геометрической прогрессий, суммы первых </w:t>
      </w:r>
      <w:r w:rsidRPr="00FE131D">
        <w:rPr>
          <w:rFonts w:ascii="Times New Roman" w:hAnsi="Times New Roman" w:cs="Times New Roman"/>
          <w:sz w:val="24"/>
          <w:lang w:val="en-US"/>
        </w:rPr>
        <w:t>n</w:t>
      </w:r>
      <w:r w:rsidRPr="00FE131D">
        <w:rPr>
          <w:rFonts w:ascii="Times New Roman" w:hAnsi="Times New Roman" w:cs="Times New Roman"/>
          <w:sz w:val="24"/>
        </w:rPr>
        <w:t xml:space="preserve"> членов.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Изображать члены последовательности точками на координатной плоскости.</w:t>
      </w: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E131D">
        <w:rPr>
          <w:rFonts w:ascii="Times New Roman" w:hAnsi="Times New Roman" w:cs="Times New Roman"/>
          <w:sz w:val="24"/>
        </w:rPr>
        <w:t>Решать задачи, связанные с числовыми последовательностями, в том числе задачи из реальной жизни (с использованием калькулятора, цифровых технологий).</w:t>
      </w:r>
      <w:bookmarkStart w:id="24" w:name="_Toc124426249"/>
      <w:bookmarkEnd w:id="24"/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</w:rPr>
        <w:sectPr w:rsidR="00FE131D" w:rsidRPr="00FE131D" w:rsidSect="00FE131D">
          <w:pgSz w:w="11906" w:h="16383"/>
          <w:pgMar w:top="709" w:right="850" w:bottom="1134" w:left="1134" w:header="720" w:footer="720" w:gutter="0"/>
          <w:cols w:space="720"/>
        </w:sectPr>
      </w:pPr>
    </w:p>
    <w:bookmarkEnd w:id="11"/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lang w:val="en-US"/>
        </w:rPr>
      </w:pPr>
      <w:r w:rsidRPr="00FE131D">
        <w:rPr>
          <w:rFonts w:ascii="Times New Roman" w:hAnsi="Times New Roman" w:cs="Times New Roman"/>
          <w:b/>
        </w:rPr>
        <w:lastRenderedPageBreak/>
        <w:t xml:space="preserve"> </w:t>
      </w:r>
      <w:r w:rsidRPr="00FE131D">
        <w:rPr>
          <w:rFonts w:ascii="Times New Roman" w:hAnsi="Times New Roman" w:cs="Times New Roman"/>
          <w:b/>
          <w:lang w:val="en-US"/>
        </w:rPr>
        <w:t xml:space="preserve">ТЕМАТИЧЕСКОЕ ПЛАНИРОВАНИЕ </w:t>
      </w:r>
    </w:p>
    <w:p w:rsidR="00FE131D" w:rsidRPr="006B2312" w:rsidRDefault="00FE131D" w:rsidP="00FE131D">
      <w:pPr>
        <w:spacing w:after="0" w:line="240" w:lineRule="auto"/>
        <w:jc w:val="both"/>
        <w:rPr>
          <w:rFonts w:ascii="Times New Roman" w:hAnsi="Times New Roman" w:cs="Times New Roman"/>
        </w:rPr>
      </w:pPr>
      <w:r w:rsidRPr="00FE131D">
        <w:rPr>
          <w:rFonts w:ascii="Times New Roman" w:hAnsi="Times New Roman" w:cs="Times New Roman"/>
          <w:b/>
          <w:lang w:val="en-US"/>
        </w:rPr>
        <w:t xml:space="preserve"> 7 </w:t>
      </w:r>
      <w:proofErr w:type="gramStart"/>
      <w:r w:rsidRPr="00FE131D">
        <w:rPr>
          <w:rFonts w:ascii="Times New Roman" w:hAnsi="Times New Roman" w:cs="Times New Roman"/>
          <w:b/>
          <w:lang w:val="en-US"/>
        </w:rPr>
        <w:t xml:space="preserve">КЛАСС </w:t>
      </w:r>
      <w:r w:rsidR="006B2312">
        <w:rPr>
          <w:rFonts w:ascii="Times New Roman" w:hAnsi="Times New Roman" w:cs="Times New Roman"/>
          <w:b/>
        </w:rPr>
        <w:t xml:space="preserve"> (</w:t>
      </w:r>
      <w:proofErr w:type="gramEnd"/>
      <w:r w:rsidR="006B2312">
        <w:rPr>
          <w:rFonts w:ascii="Times New Roman" w:hAnsi="Times New Roman" w:cs="Times New Roman"/>
          <w:b/>
        </w:rPr>
        <w:t xml:space="preserve"> новое)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48"/>
        <w:gridCol w:w="4280"/>
        <w:gridCol w:w="1598"/>
        <w:gridCol w:w="1745"/>
        <w:gridCol w:w="1829"/>
        <w:gridCol w:w="2757"/>
      </w:tblGrid>
      <w:tr w:rsidR="00FE131D" w:rsidRPr="00FE131D" w:rsidTr="00FE131D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№ п/п </w:t>
            </w:r>
          </w:p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Наименование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разделов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и </w:t>
            </w: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тем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программы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</w:p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Количество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часов</w:t>
            </w:r>
            <w:proofErr w:type="spellEnd"/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Электронные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(</w:t>
            </w: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цифровые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) </w:t>
            </w: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образовательные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ресурсы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</w:p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</w:tr>
      <w:tr w:rsidR="00FE131D" w:rsidRPr="00FE131D" w:rsidTr="00FE131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Всего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</w:p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Контрольные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работы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</w:p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Практические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работы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</w:p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</w:tr>
      <w:tr w:rsidR="00FE131D" w:rsidRPr="00FE131D" w:rsidTr="00FE131D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E131D">
              <w:rPr>
                <w:rFonts w:ascii="Times New Roman" w:hAnsi="Times New Roman" w:cs="Times New Roman"/>
              </w:rPr>
              <w:t>Числа и вычисления. Рациональные числа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</w:rPr>
              <w:t xml:space="preserve"> </w:t>
            </w:r>
            <w:r w:rsidRPr="00FE131D">
              <w:rPr>
                <w:rFonts w:ascii="Times New Roman" w:hAnsi="Times New Roman" w:cs="Times New Roman"/>
                <w:lang w:val="en-US"/>
              </w:rPr>
              <w:t xml:space="preserve">25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 xml:space="preserve"> 2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E131D">
              <w:rPr>
                <w:rFonts w:ascii="Times New Roman" w:hAnsi="Times New Roman" w:cs="Times New Roman"/>
              </w:rPr>
              <w:t xml:space="preserve">Библиотека ЦОК </w:t>
            </w:r>
            <w:hyperlink r:id="rId7"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https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://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m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edsoo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ru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/7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f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415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b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90</w:t>
              </w:r>
            </w:hyperlink>
          </w:p>
        </w:tc>
      </w:tr>
      <w:tr w:rsidR="00FE131D" w:rsidRPr="00FE131D" w:rsidTr="00FE131D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Алгебраические</w:t>
            </w:r>
            <w:proofErr w:type="spellEnd"/>
            <w:r w:rsidRPr="00FE131D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выражения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 xml:space="preserve"> 27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 xml:space="preserve"> 3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E131D">
              <w:rPr>
                <w:rFonts w:ascii="Times New Roman" w:hAnsi="Times New Roman" w:cs="Times New Roman"/>
              </w:rPr>
              <w:t xml:space="preserve">Библиотека ЦОК </w:t>
            </w:r>
            <w:hyperlink r:id="rId8"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https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://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m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edsoo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ru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/7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f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415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b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90</w:t>
              </w:r>
            </w:hyperlink>
          </w:p>
        </w:tc>
      </w:tr>
      <w:tr w:rsidR="00FE131D" w:rsidRPr="00FE131D" w:rsidTr="00FE131D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Уравнения</w:t>
            </w:r>
            <w:proofErr w:type="spellEnd"/>
            <w:r w:rsidRPr="00FE131D">
              <w:rPr>
                <w:rFonts w:ascii="Times New Roman" w:hAnsi="Times New Roman" w:cs="Times New Roman"/>
                <w:lang w:val="en-US"/>
              </w:rPr>
              <w:t xml:space="preserve"> и </w:t>
            </w: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неравенства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 xml:space="preserve"> 20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 xml:space="preserve"> 3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E131D">
              <w:rPr>
                <w:rFonts w:ascii="Times New Roman" w:hAnsi="Times New Roman" w:cs="Times New Roman"/>
              </w:rPr>
              <w:t xml:space="preserve">Библиотека ЦОК </w:t>
            </w:r>
            <w:hyperlink r:id="rId9"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https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://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m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edsoo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ru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/7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f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415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b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90</w:t>
              </w:r>
            </w:hyperlink>
          </w:p>
        </w:tc>
      </w:tr>
      <w:tr w:rsidR="00FE131D" w:rsidRPr="00FE131D" w:rsidTr="00FE131D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Координаты</w:t>
            </w:r>
            <w:proofErr w:type="spellEnd"/>
            <w:r w:rsidRPr="00FE131D">
              <w:rPr>
                <w:rFonts w:ascii="Times New Roman" w:hAnsi="Times New Roman" w:cs="Times New Roman"/>
                <w:lang w:val="en-US"/>
              </w:rPr>
              <w:t xml:space="preserve"> и </w:t>
            </w: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графики</w:t>
            </w:r>
            <w:proofErr w:type="spellEnd"/>
            <w:r w:rsidRPr="00FE131D">
              <w:rPr>
                <w:rFonts w:ascii="Times New Roman" w:hAnsi="Times New Roman" w:cs="Times New Roman"/>
                <w:lang w:val="en-US"/>
              </w:rPr>
              <w:t xml:space="preserve">. </w:t>
            </w: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Функции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 xml:space="preserve"> 24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E131D">
              <w:rPr>
                <w:rFonts w:ascii="Times New Roman" w:hAnsi="Times New Roman" w:cs="Times New Roman"/>
              </w:rPr>
              <w:t xml:space="preserve">Библиотека ЦОК </w:t>
            </w:r>
            <w:hyperlink r:id="rId10"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https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://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m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edsoo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ru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/7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f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415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b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90</w:t>
              </w:r>
            </w:hyperlink>
          </w:p>
        </w:tc>
      </w:tr>
      <w:tr w:rsidR="00FE131D" w:rsidRPr="00FE131D" w:rsidTr="00FE131D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Повторение</w:t>
            </w:r>
            <w:proofErr w:type="spellEnd"/>
            <w:r w:rsidRPr="00FE131D">
              <w:rPr>
                <w:rFonts w:ascii="Times New Roman" w:hAnsi="Times New Roman" w:cs="Times New Roman"/>
                <w:lang w:val="en-US"/>
              </w:rPr>
              <w:t xml:space="preserve"> и </w:t>
            </w: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обобщение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 xml:space="preserve"> 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E131D">
              <w:rPr>
                <w:rFonts w:ascii="Times New Roman" w:hAnsi="Times New Roman" w:cs="Times New Roman"/>
              </w:rPr>
              <w:t xml:space="preserve">Библиотека ЦОК </w:t>
            </w:r>
            <w:hyperlink r:id="rId11"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https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://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m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edsoo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ru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/7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f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415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b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90</w:t>
              </w:r>
            </w:hyperlink>
          </w:p>
        </w:tc>
      </w:tr>
      <w:tr w:rsidR="00FE131D" w:rsidRPr="00FE131D" w:rsidTr="00FE131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E131D">
              <w:rPr>
                <w:rFonts w:ascii="Times New Roman" w:hAnsi="Times New Roman" w:cs="Times New Roman"/>
              </w:rPr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</w:rPr>
              <w:t xml:space="preserve"> </w:t>
            </w:r>
            <w:r w:rsidRPr="00FE131D">
              <w:rPr>
                <w:rFonts w:ascii="Times New Roman" w:hAnsi="Times New Roman" w:cs="Times New Roman"/>
                <w:lang w:val="en-US"/>
              </w:rPr>
              <w:t xml:space="preserve">102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 xml:space="preserve"> 10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 xml:space="preserve"> 0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FE131D" w:rsidRPr="00FE131D" w:rsidRDefault="00FE131D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</w:tr>
      <w:tr w:rsidR="006B2312" w:rsidRPr="00FE131D" w:rsidTr="00FE131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B2312" w:rsidRPr="00FE131D" w:rsidRDefault="006B2312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6B2312" w:rsidRPr="00FE131D" w:rsidRDefault="006B2312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6B2312" w:rsidRPr="00FE131D" w:rsidRDefault="006B2312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6B2312" w:rsidRPr="00FE131D" w:rsidRDefault="006B2312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6B2312" w:rsidRPr="00FE131D" w:rsidRDefault="006B2312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</w:tr>
    </w:tbl>
    <w:p w:rsid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lang w:val="en-US"/>
        </w:rPr>
      </w:pPr>
    </w:p>
    <w:p w:rsidR="006B2312" w:rsidRDefault="006B2312" w:rsidP="00FE131D">
      <w:pPr>
        <w:spacing w:after="0" w:line="240" w:lineRule="auto"/>
        <w:jc w:val="both"/>
        <w:rPr>
          <w:rFonts w:ascii="Times New Roman" w:hAnsi="Times New Roman" w:cs="Times New Roman"/>
          <w:lang w:val="en-US"/>
        </w:rPr>
      </w:pPr>
    </w:p>
    <w:p w:rsidR="006B2312" w:rsidRPr="006B2312" w:rsidRDefault="006B2312" w:rsidP="006B2312">
      <w:pPr>
        <w:spacing w:after="0" w:line="240" w:lineRule="auto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Тематическое планирование, по которому обучались учащиеся </w:t>
      </w:r>
      <w:r w:rsidRPr="006B2312">
        <w:rPr>
          <w:rFonts w:ascii="Times New Roman" w:hAnsi="Times New Roman" w:cs="Times New Roman"/>
          <w:b/>
        </w:rPr>
        <w:t>7 класса</w:t>
      </w:r>
      <w:r>
        <w:rPr>
          <w:rFonts w:ascii="Times New Roman" w:hAnsi="Times New Roman" w:cs="Times New Roman"/>
          <w:b/>
        </w:rPr>
        <w:t xml:space="preserve"> в</w:t>
      </w:r>
      <w:r w:rsidR="008500CE">
        <w:rPr>
          <w:rFonts w:ascii="Times New Roman" w:hAnsi="Times New Roman" w:cs="Times New Roman"/>
          <w:b/>
        </w:rPr>
        <w:t>2021-</w:t>
      </w:r>
      <w:r>
        <w:rPr>
          <w:rFonts w:ascii="Times New Roman" w:hAnsi="Times New Roman" w:cs="Times New Roman"/>
          <w:b/>
        </w:rPr>
        <w:t xml:space="preserve"> 2022-2023 учебном году. </w:t>
      </w:r>
      <w:r w:rsidRPr="006B2312">
        <w:rPr>
          <w:rFonts w:ascii="Times New Roman" w:hAnsi="Times New Roman" w:cs="Times New Roman"/>
          <w:b/>
        </w:rPr>
        <w:t xml:space="preserve">   </w:t>
      </w:r>
    </w:p>
    <w:tbl>
      <w:tblPr>
        <w:tblW w:w="4787" w:type="pct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353"/>
        <w:gridCol w:w="4097"/>
      </w:tblGrid>
      <w:tr w:rsidR="006B2312" w:rsidRPr="006B2312" w:rsidTr="004C61D5">
        <w:tc>
          <w:tcPr>
            <w:tcW w:w="3477" w:type="pct"/>
            <w:vAlign w:val="center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6B2312">
              <w:rPr>
                <w:rFonts w:ascii="Times New Roman" w:hAnsi="Times New Roman" w:cs="Times New Roman"/>
              </w:rPr>
              <w:t>Раздел</w:t>
            </w:r>
          </w:p>
        </w:tc>
        <w:tc>
          <w:tcPr>
            <w:tcW w:w="1523" w:type="pct"/>
            <w:vAlign w:val="center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6B2312">
              <w:rPr>
                <w:rFonts w:ascii="Times New Roman" w:hAnsi="Times New Roman" w:cs="Times New Roman"/>
              </w:rPr>
              <w:t>Количество часов в рабочей программе</w:t>
            </w:r>
          </w:p>
        </w:tc>
      </w:tr>
      <w:tr w:rsidR="006B2312" w:rsidRPr="006B2312" w:rsidTr="004C61D5">
        <w:tc>
          <w:tcPr>
            <w:tcW w:w="3477" w:type="pct"/>
            <w:vAlign w:val="center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6B2312">
              <w:rPr>
                <w:rFonts w:ascii="Times New Roman" w:hAnsi="Times New Roman" w:cs="Times New Roman"/>
              </w:rPr>
              <w:t>Повторение</w:t>
            </w:r>
          </w:p>
        </w:tc>
        <w:tc>
          <w:tcPr>
            <w:tcW w:w="1523" w:type="pct"/>
            <w:vAlign w:val="center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6B2312">
              <w:rPr>
                <w:rFonts w:ascii="Times New Roman" w:hAnsi="Times New Roman" w:cs="Times New Roman"/>
              </w:rPr>
              <w:t>2</w:t>
            </w:r>
          </w:p>
        </w:tc>
      </w:tr>
      <w:tr w:rsidR="006B2312" w:rsidRPr="006B2312" w:rsidTr="004C61D5">
        <w:trPr>
          <w:trHeight w:val="371"/>
        </w:trPr>
        <w:tc>
          <w:tcPr>
            <w:tcW w:w="3477" w:type="pct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  <w:u w:val="single"/>
              </w:rPr>
            </w:pPr>
            <w:r w:rsidRPr="006B2312">
              <w:rPr>
                <w:rFonts w:ascii="Times New Roman" w:hAnsi="Times New Roman" w:cs="Times New Roman"/>
              </w:rPr>
              <w:t>1. Выражения, тождества, уравнения</w:t>
            </w:r>
          </w:p>
        </w:tc>
        <w:tc>
          <w:tcPr>
            <w:tcW w:w="1523" w:type="pct"/>
            <w:vAlign w:val="center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6B2312">
              <w:rPr>
                <w:rFonts w:ascii="Times New Roman" w:hAnsi="Times New Roman" w:cs="Times New Roman"/>
              </w:rPr>
              <w:t>22</w:t>
            </w:r>
          </w:p>
        </w:tc>
      </w:tr>
      <w:tr w:rsidR="006B2312" w:rsidRPr="006B2312" w:rsidTr="004C61D5">
        <w:tc>
          <w:tcPr>
            <w:tcW w:w="3477" w:type="pct"/>
            <w:vAlign w:val="center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  <w:u w:val="single"/>
              </w:rPr>
            </w:pPr>
            <w:r w:rsidRPr="006B2312">
              <w:rPr>
                <w:rFonts w:ascii="Times New Roman" w:hAnsi="Times New Roman" w:cs="Times New Roman"/>
              </w:rPr>
              <w:t>2. Функции</w:t>
            </w:r>
          </w:p>
        </w:tc>
        <w:tc>
          <w:tcPr>
            <w:tcW w:w="1523" w:type="pct"/>
            <w:vAlign w:val="center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6B2312">
              <w:rPr>
                <w:rFonts w:ascii="Times New Roman" w:hAnsi="Times New Roman" w:cs="Times New Roman"/>
              </w:rPr>
              <w:t>11</w:t>
            </w:r>
          </w:p>
        </w:tc>
      </w:tr>
      <w:tr w:rsidR="006B2312" w:rsidRPr="006B2312" w:rsidTr="004C61D5">
        <w:tc>
          <w:tcPr>
            <w:tcW w:w="3477" w:type="pct"/>
            <w:vAlign w:val="center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  <w:u w:val="single"/>
              </w:rPr>
            </w:pPr>
            <w:r w:rsidRPr="006B2312">
              <w:rPr>
                <w:rFonts w:ascii="Times New Roman" w:hAnsi="Times New Roman" w:cs="Times New Roman"/>
              </w:rPr>
              <w:t>3. Степень с натуральным показателем</w:t>
            </w:r>
          </w:p>
        </w:tc>
        <w:tc>
          <w:tcPr>
            <w:tcW w:w="1523" w:type="pct"/>
            <w:vAlign w:val="center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6B2312">
              <w:rPr>
                <w:rFonts w:ascii="Times New Roman" w:hAnsi="Times New Roman" w:cs="Times New Roman"/>
              </w:rPr>
              <w:t>11</w:t>
            </w:r>
          </w:p>
        </w:tc>
      </w:tr>
      <w:tr w:rsidR="006B2312" w:rsidRPr="006B2312" w:rsidTr="004C61D5">
        <w:trPr>
          <w:trHeight w:val="361"/>
        </w:trPr>
        <w:tc>
          <w:tcPr>
            <w:tcW w:w="3477" w:type="pct"/>
            <w:vAlign w:val="center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  <w:u w:val="single"/>
              </w:rPr>
            </w:pPr>
            <w:r w:rsidRPr="006B2312">
              <w:rPr>
                <w:rFonts w:ascii="Times New Roman" w:hAnsi="Times New Roman" w:cs="Times New Roman"/>
              </w:rPr>
              <w:t>4. Многочлены</w:t>
            </w:r>
          </w:p>
        </w:tc>
        <w:tc>
          <w:tcPr>
            <w:tcW w:w="1523" w:type="pct"/>
            <w:vAlign w:val="center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6B2312">
              <w:rPr>
                <w:rFonts w:ascii="Times New Roman" w:hAnsi="Times New Roman" w:cs="Times New Roman"/>
              </w:rPr>
              <w:t>17</w:t>
            </w:r>
          </w:p>
        </w:tc>
      </w:tr>
      <w:tr w:rsidR="006B2312" w:rsidRPr="006B2312" w:rsidTr="004C61D5">
        <w:tc>
          <w:tcPr>
            <w:tcW w:w="3477" w:type="pct"/>
            <w:vAlign w:val="center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  <w:u w:val="single"/>
              </w:rPr>
            </w:pPr>
            <w:r w:rsidRPr="006B2312">
              <w:rPr>
                <w:rFonts w:ascii="Times New Roman" w:hAnsi="Times New Roman" w:cs="Times New Roman"/>
              </w:rPr>
              <w:t>5. Формулы сокращенного умножения</w:t>
            </w:r>
          </w:p>
        </w:tc>
        <w:tc>
          <w:tcPr>
            <w:tcW w:w="1523" w:type="pct"/>
            <w:vAlign w:val="center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6B2312">
              <w:rPr>
                <w:rFonts w:ascii="Times New Roman" w:hAnsi="Times New Roman" w:cs="Times New Roman"/>
              </w:rPr>
              <w:t>19</w:t>
            </w:r>
          </w:p>
        </w:tc>
      </w:tr>
      <w:tr w:rsidR="006B2312" w:rsidRPr="006B2312" w:rsidTr="004C61D5">
        <w:tc>
          <w:tcPr>
            <w:tcW w:w="3477" w:type="pct"/>
            <w:vAlign w:val="center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6B2312">
              <w:rPr>
                <w:rFonts w:ascii="Times New Roman" w:hAnsi="Times New Roman" w:cs="Times New Roman"/>
              </w:rPr>
              <w:t>6. Системы линейных уравнений</w:t>
            </w:r>
          </w:p>
        </w:tc>
        <w:tc>
          <w:tcPr>
            <w:tcW w:w="1523" w:type="pct"/>
            <w:vAlign w:val="center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6B2312">
              <w:rPr>
                <w:rFonts w:ascii="Times New Roman" w:hAnsi="Times New Roman" w:cs="Times New Roman"/>
              </w:rPr>
              <w:t>16</w:t>
            </w:r>
          </w:p>
        </w:tc>
      </w:tr>
      <w:tr w:rsidR="006B2312" w:rsidRPr="006B2312" w:rsidTr="004C61D5">
        <w:tc>
          <w:tcPr>
            <w:tcW w:w="3477" w:type="pct"/>
            <w:vAlign w:val="center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  <w:u w:val="single"/>
              </w:rPr>
            </w:pPr>
            <w:r w:rsidRPr="006B2312">
              <w:rPr>
                <w:rFonts w:ascii="Times New Roman" w:hAnsi="Times New Roman" w:cs="Times New Roman"/>
              </w:rPr>
              <w:t xml:space="preserve">7. Повторение </w:t>
            </w:r>
          </w:p>
        </w:tc>
        <w:tc>
          <w:tcPr>
            <w:tcW w:w="1523" w:type="pct"/>
            <w:vAlign w:val="center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6B2312">
              <w:rPr>
                <w:rFonts w:ascii="Times New Roman" w:hAnsi="Times New Roman" w:cs="Times New Roman"/>
              </w:rPr>
              <w:t>4</w:t>
            </w:r>
          </w:p>
        </w:tc>
      </w:tr>
      <w:tr w:rsidR="006B2312" w:rsidRPr="006B2312" w:rsidTr="004C61D5">
        <w:tc>
          <w:tcPr>
            <w:tcW w:w="3477" w:type="pct"/>
            <w:vAlign w:val="center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6B2312">
              <w:rPr>
                <w:rFonts w:ascii="Times New Roman" w:hAnsi="Times New Roman" w:cs="Times New Roman"/>
              </w:rPr>
              <w:t>итого</w:t>
            </w:r>
          </w:p>
        </w:tc>
        <w:tc>
          <w:tcPr>
            <w:tcW w:w="1523" w:type="pct"/>
            <w:vAlign w:val="center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6B2312">
              <w:rPr>
                <w:rFonts w:ascii="Times New Roman" w:hAnsi="Times New Roman" w:cs="Times New Roman"/>
              </w:rPr>
              <w:t>102+3 часа резерв</w:t>
            </w:r>
          </w:p>
        </w:tc>
      </w:tr>
    </w:tbl>
    <w:p w:rsidR="006B2312" w:rsidRPr="006B2312" w:rsidRDefault="006B2312" w:rsidP="006B2312">
      <w:pPr>
        <w:spacing w:after="0" w:line="240" w:lineRule="auto"/>
        <w:jc w:val="both"/>
        <w:rPr>
          <w:rFonts w:ascii="Times New Roman" w:hAnsi="Times New Roman" w:cs="Times New Roman"/>
          <w:b/>
        </w:rPr>
      </w:pPr>
      <w:r w:rsidRPr="006B2312">
        <w:rPr>
          <w:rFonts w:ascii="Times New Roman" w:hAnsi="Times New Roman" w:cs="Times New Roman"/>
          <w:b/>
        </w:rPr>
        <w:t>Практическая часть:</w:t>
      </w:r>
    </w:p>
    <w:p w:rsidR="006B2312" w:rsidRDefault="006B2312" w:rsidP="006B2312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B2312">
        <w:rPr>
          <w:rFonts w:ascii="Times New Roman" w:hAnsi="Times New Roman" w:cs="Times New Roman"/>
        </w:rPr>
        <w:t>Рабочая тетрадь на печатной основе: РТ 40 оценивается 20 работ у всех учащихся, а остальные 20 работ можно оценивать выборочно. Если учитель не использует РТ на печатной основе, то проводиться СР 20</w:t>
      </w:r>
      <w:r>
        <w:rPr>
          <w:rFonts w:ascii="Times New Roman" w:hAnsi="Times New Roman" w:cs="Times New Roman"/>
        </w:rPr>
        <w:t xml:space="preserve">. </w:t>
      </w:r>
      <w:r w:rsidRPr="006B2312">
        <w:rPr>
          <w:rFonts w:ascii="Times New Roman" w:hAnsi="Times New Roman" w:cs="Times New Roman"/>
        </w:rPr>
        <w:t xml:space="preserve">Контрольная работа: КР 10+ входной контроль. Тесты: Т-9+ итоговый. </w:t>
      </w:r>
    </w:p>
    <w:p w:rsidR="008500CE" w:rsidRPr="006B2312" w:rsidRDefault="008500CE" w:rsidP="006B2312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8500CE" w:rsidRPr="008500CE" w:rsidRDefault="008500CE" w:rsidP="008500CE">
      <w:pPr>
        <w:spacing w:after="0" w:line="240" w:lineRule="auto"/>
        <w:jc w:val="both"/>
        <w:rPr>
          <w:rFonts w:ascii="Times New Roman" w:hAnsi="Times New Roman" w:cs="Times New Roman"/>
          <w:b/>
        </w:rPr>
      </w:pPr>
      <w:r w:rsidRPr="008500CE">
        <w:rPr>
          <w:rFonts w:ascii="Times New Roman" w:hAnsi="Times New Roman" w:cs="Times New Roman"/>
          <w:b/>
        </w:rPr>
        <w:t xml:space="preserve">Тематическое планирование, по которому обучались учащиеся </w:t>
      </w:r>
      <w:r>
        <w:rPr>
          <w:rFonts w:ascii="Times New Roman" w:hAnsi="Times New Roman" w:cs="Times New Roman"/>
          <w:b/>
        </w:rPr>
        <w:t xml:space="preserve">8 </w:t>
      </w:r>
      <w:r w:rsidRPr="008500CE">
        <w:rPr>
          <w:rFonts w:ascii="Times New Roman" w:hAnsi="Times New Roman" w:cs="Times New Roman"/>
          <w:b/>
        </w:rPr>
        <w:t xml:space="preserve"> класса в 2022-2023 учебном году.    </w:t>
      </w:r>
    </w:p>
    <w:p w:rsidR="008500CE" w:rsidRPr="008500CE" w:rsidRDefault="008500CE" w:rsidP="008500CE">
      <w:pPr>
        <w:spacing w:after="0" w:line="240" w:lineRule="auto"/>
        <w:jc w:val="both"/>
        <w:rPr>
          <w:rFonts w:ascii="Times New Roman" w:hAnsi="Times New Roman" w:cs="Times New Roman"/>
        </w:rPr>
      </w:pPr>
    </w:p>
    <w:tbl>
      <w:tblPr>
        <w:tblW w:w="4963" w:type="pct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962"/>
        <w:gridCol w:w="3982"/>
      </w:tblGrid>
      <w:tr w:rsidR="008500CE" w:rsidRPr="008500CE" w:rsidTr="004C61D5">
        <w:tc>
          <w:tcPr>
            <w:tcW w:w="3572" w:type="pct"/>
            <w:vAlign w:val="center"/>
          </w:tcPr>
          <w:p w:rsidR="008500CE" w:rsidRPr="008500CE" w:rsidRDefault="008500CE" w:rsidP="008500CE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8500CE">
              <w:rPr>
                <w:rFonts w:ascii="Times New Roman" w:hAnsi="Times New Roman" w:cs="Times New Roman"/>
              </w:rPr>
              <w:t>Раздел</w:t>
            </w:r>
          </w:p>
        </w:tc>
        <w:tc>
          <w:tcPr>
            <w:tcW w:w="1428" w:type="pct"/>
            <w:vAlign w:val="center"/>
          </w:tcPr>
          <w:p w:rsidR="008500CE" w:rsidRPr="008500CE" w:rsidRDefault="008500CE" w:rsidP="008500CE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8500CE">
              <w:rPr>
                <w:rFonts w:ascii="Times New Roman" w:hAnsi="Times New Roman" w:cs="Times New Roman"/>
              </w:rPr>
              <w:t>Количество часов в рабочей программе</w:t>
            </w:r>
          </w:p>
        </w:tc>
      </w:tr>
      <w:tr w:rsidR="008500CE" w:rsidRPr="008500CE" w:rsidTr="004C61D5">
        <w:tc>
          <w:tcPr>
            <w:tcW w:w="3572" w:type="pct"/>
            <w:vAlign w:val="center"/>
          </w:tcPr>
          <w:p w:rsidR="008500CE" w:rsidRPr="008500CE" w:rsidRDefault="008500CE" w:rsidP="008500CE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8500CE">
              <w:rPr>
                <w:rFonts w:ascii="Times New Roman" w:hAnsi="Times New Roman" w:cs="Times New Roman"/>
              </w:rPr>
              <w:t>Повторение.</w:t>
            </w:r>
          </w:p>
        </w:tc>
        <w:tc>
          <w:tcPr>
            <w:tcW w:w="1428" w:type="pct"/>
            <w:vAlign w:val="center"/>
          </w:tcPr>
          <w:p w:rsidR="008500CE" w:rsidRPr="008500CE" w:rsidRDefault="008500CE" w:rsidP="008500CE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8500CE">
              <w:rPr>
                <w:rFonts w:ascii="Times New Roman" w:hAnsi="Times New Roman" w:cs="Times New Roman"/>
              </w:rPr>
              <w:t>2</w:t>
            </w:r>
          </w:p>
        </w:tc>
      </w:tr>
      <w:tr w:rsidR="008500CE" w:rsidRPr="008500CE" w:rsidTr="004C61D5">
        <w:trPr>
          <w:trHeight w:val="371"/>
        </w:trPr>
        <w:tc>
          <w:tcPr>
            <w:tcW w:w="3572" w:type="pct"/>
          </w:tcPr>
          <w:p w:rsidR="008500CE" w:rsidRPr="008500CE" w:rsidRDefault="008500CE" w:rsidP="008500CE">
            <w:pPr>
              <w:spacing w:after="0" w:line="240" w:lineRule="auto"/>
              <w:jc w:val="both"/>
              <w:rPr>
                <w:rFonts w:ascii="Times New Roman" w:hAnsi="Times New Roman" w:cs="Times New Roman"/>
                <w:u w:val="single"/>
              </w:rPr>
            </w:pPr>
            <w:r w:rsidRPr="008500CE">
              <w:rPr>
                <w:rFonts w:ascii="Times New Roman" w:hAnsi="Times New Roman" w:cs="Times New Roman"/>
              </w:rPr>
              <w:t>1. Рациональные дроби</w:t>
            </w:r>
          </w:p>
        </w:tc>
        <w:tc>
          <w:tcPr>
            <w:tcW w:w="1428" w:type="pct"/>
            <w:vAlign w:val="center"/>
          </w:tcPr>
          <w:p w:rsidR="008500CE" w:rsidRPr="008500CE" w:rsidRDefault="008500CE" w:rsidP="008500CE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8500CE">
              <w:rPr>
                <w:rFonts w:ascii="Times New Roman" w:hAnsi="Times New Roman" w:cs="Times New Roman"/>
              </w:rPr>
              <w:t>23</w:t>
            </w:r>
          </w:p>
        </w:tc>
      </w:tr>
      <w:tr w:rsidR="008500CE" w:rsidRPr="008500CE" w:rsidTr="004C61D5">
        <w:tc>
          <w:tcPr>
            <w:tcW w:w="3572" w:type="pct"/>
            <w:vAlign w:val="center"/>
          </w:tcPr>
          <w:p w:rsidR="008500CE" w:rsidRPr="008500CE" w:rsidRDefault="008500CE" w:rsidP="008500CE">
            <w:pPr>
              <w:spacing w:after="0" w:line="240" w:lineRule="auto"/>
              <w:jc w:val="both"/>
              <w:rPr>
                <w:rFonts w:ascii="Times New Roman" w:hAnsi="Times New Roman" w:cs="Times New Roman"/>
                <w:u w:val="single"/>
              </w:rPr>
            </w:pPr>
            <w:r w:rsidRPr="008500CE">
              <w:rPr>
                <w:rFonts w:ascii="Times New Roman" w:hAnsi="Times New Roman" w:cs="Times New Roman"/>
              </w:rPr>
              <w:t>2. Квадратные корни</w:t>
            </w:r>
          </w:p>
        </w:tc>
        <w:tc>
          <w:tcPr>
            <w:tcW w:w="1428" w:type="pct"/>
            <w:vAlign w:val="center"/>
          </w:tcPr>
          <w:p w:rsidR="008500CE" w:rsidRPr="008500CE" w:rsidRDefault="008500CE" w:rsidP="008500CE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8500CE">
              <w:rPr>
                <w:rFonts w:ascii="Times New Roman" w:hAnsi="Times New Roman" w:cs="Times New Roman"/>
              </w:rPr>
              <w:t>19</w:t>
            </w:r>
          </w:p>
        </w:tc>
      </w:tr>
      <w:tr w:rsidR="008500CE" w:rsidRPr="008500CE" w:rsidTr="004C61D5">
        <w:tc>
          <w:tcPr>
            <w:tcW w:w="3572" w:type="pct"/>
            <w:vAlign w:val="center"/>
          </w:tcPr>
          <w:p w:rsidR="008500CE" w:rsidRPr="008500CE" w:rsidRDefault="008500CE" w:rsidP="008500CE">
            <w:pPr>
              <w:spacing w:after="0" w:line="240" w:lineRule="auto"/>
              <w:jc w:val="both"/>
              <w:rPr>
                <w:rFonts w:ascii="Times New Roman" w:hAnsi="Times New Roman" w:cs="Times New Roman"/>
                <w:u w:val="single"/>
              </w:rPr>
            </w:pPr>
            <w:r w:rsidRPr="008500CE">
              <w:rPr>
                <w:rFonts w:ascii="Times New Roman" w:hAnsi="Times New Roman" w:cs="Times New Roman"/>
              </w:rPr>
              <w:t>3. Квадратные уравнения</w:t>
            </w:r>
          </w:p>
        </w:tc>
        <w:tc>
          <w:tcPr>
            <w:tcW w:w="1428" w:type="pct"/>
            <w:vAlign w:val="center"/>
          </w:tcPr>
          <w:p w:rsidR="008500CE" w:rsidRPr="008500CE" w:rsidRDefault="008500CE" w:rsidP="008500CE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8500CE">
              <w:rPr>
                <w:rFonts w:ascii="Times New Roman" w:hAnsi="Times New Roman" w:cs="Times New Roman"/>
              </w:rPr>
              <w:t>21</w:t>
            </w:r>
          </w:p>
        </w:tc>
      </w:tr>
      <w:tr w:rsidR="008500CE" w:rsidRPr="008500CE" w:rsidTr="004C61D5">
        <w:trPr>
          <w:trHeight w:val="361"/>
        </w:trPr>
        <w:tc>
          <w:tcPr>
            <w:tcW w:w="3572" w:type="pct"/>
            <w:vAlign w:val="center"/>
          </w:tcPr>
          <w:p w:rsidR="008500CE" w:rsidRPr="008500CE" w:rsidRDefault="008500CE" w:rsidP="008500CE">
            <w:pPr>
              <w:spacing w:after="0" w:line="240" w:lineRule="auto"/>
              <w:jc w:val="both"/>
              <w:rPr>
                <w:rFonts w:ascii="Times New Roman" w:hAnsi="Times New Roman" w:cs="Times New Roman"/>
                <w:u w:val="single"/>
              </w:rPr>
            </w:pPr>
            <w:r w:rsidRPr="008500CE">
              <w:rPr>
                <w:rFonts w:ascii="Times New Roman" w:hAnsi="Times New Roman" w:cs="Times New Roman"/>
              </w:rPr>
              <w:t>4. Неравенства</w:t>
            </w:r>
          </w:p>
        </w:tc>
        <w:tc>
          <w:tcPr>
            <w:tcW w:w="1428" w:type="pct"/>
            <w:vAlign w:val="center"/>
          </w:tcPr>
          <w:p w:rsidR="008500CE" w:rsidRPr="008500CE" w:rsidRDefault="008500CE" w:rsidP="008500CE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8500CE">
              <w:rPr>
                <w:rFonts w:ascii="Times New Roman" w:hAnsi="Times New Roman" w:cs="Times New Roman"/>
              </w:rPr>
              <w:t>20</w:t>
            </w:r>
          </w:p>
        </w:tc>
      </w:tr>
      <w:tr w:rsidR="008500CE" w:rsidRPr="008500CE" w:rsidTr="004C61D5">
        <w:tc>
          <w:tcPr>
            <w:tcW w:w="3572" w:type="pct"/>
            <w:vAlign w:val="center"/>
          </w:tcPr>
          <w:p w:rsidR="008500CE" w:rsidRPr="008500CE" w:rsidRDefault="008500CE" w:rsidP="008500CE">
            <w:pPr>
              <w:spacing w:after="0" w:line="240" w:lineRule="auto"/>
              <w:jc w:val="both"/>
              <w:rPr>
                <w:rFonts w:ascii="Times New Roman" w:hAnsi="Times New Roman" w:cs="Times New Roman"/>
                <w:u w:val="single"/>
              </w:rPr>
            </w:pPr>
            <w:r w:rsidRPr="008500CE">
              <w:rPr>
                <w:rFonts w:ascii="Times New Roman" w:hAnsi="Times New Roman" w:cs="Times New Roman"/>
              </w:rPr>
              <w:t>5. Степень с целым показателем. Элементы статистики.</w:t>
            </w:r>
          </w:p>
        </w:tc>
        <w:tc>
          <w:tcPr>
            <w:tcW w:w="1428" w:type="pct"/>
            <w:vAlign w:val="center"/>
          </w:tcPr>
          <w:p w:rsidR="008500CE" w:rsidRPr="008500CE" w:rsidRDefault="008500CE" w:rsidP="008500CE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8500CE">
              <w:rPr>
                <w:rFonts w:ascii="Times New Roman" w:hAnsi="Times New Roman" w:cs="Times New Roman"/>
              </w:rPr>
              <w:t>11-4</w:t>
            </w:r>
          </w:p>
        </w:tc>
      </w:tr>
      <w:tr w:rsidR="008500CE" w:rsidRPr="008500CE" w:rsidTr="004C61D5">
        <w:tc>
          <w:tcPr>
            <w:tcW w:w="3572" w:type="pct"/>
            <w:vAlign w:val="center"/>
          </w:tcPr>
          <w:p w:rsidR="008500CE" w:rsidRPr="008500CE" w:rsidRDefault="008500CE" w:rsidP="008500CE">
            <w:pPr>
              <w:spacing w:after="0" w:line="240" w:lineRule="auto"/>
              <w:jc w:val="both"/>
              <w:rPr>
                <w:rFonts w:ascii="Times New Roman" w:hAnsi="Times New Roman" w:cs="Times New Roman"/>
                <w:u w:val="single"/>
              </w:rPr>
            </w:pPr>
            <w:r w:rsidRPr="008500CE">
              <w:rPr>
                <w:rFonts w:ascii="Times New Roman" w:hAnsi="Times New Roman" w:cs="Times New Roman"/>
              </w:rPr>
              <w:t>6. Повторение (часы  из раздела повторения частично можно использовать для повторения курса 7 класса  в начале года)</w:t>
            </w:r>
          </w:p>
        </w:tc>
        <w:tc>
          <w:tcPr>
            <w:tcW w:w="1428" w:type="pct"/>
            <w:vAlign w:val="center"/>
          </w:tcPr>
          <w:p w:rsidR="008500CE" w:rsidRPr="008500CE" w:rsidRDefault="008500CE" w:rsidP="008500CE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8500CE">
              <w:rPr>
                <w:rFonts w:ascii="Times New Roman" w:hAnsi="Times New Roman" w:cs="Times New Roman"/>
              </w:rPr>
              <w:t>6+4</w:t>
            </w:r>
          </w:p>
        </w:tc>
      </w:tr>
      <w:tr w:rsidR="008500CE" w:rsidRPr="008500CE" w:rsidTr="004C61D5">
        <w:tc>
          <w:tcPr>
            <w:tcW w:w="3572" w:type="pct"/>
            <w:vAlign w:val="center"/>
          </w:tcPr>
          <w:p w:rsidR="008500CE" w:rsidRPr="008500CE" w:rsidRDefault="008500CE" w:rsidP="008500CE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8500CE">
              <w:rPr>
                <w:rFonts w:ascii="Times New Roman" w:hAnsi="Times New Roman" w:cs="Times New Roman"/>
              </w:rPr>
              <w:t>итого</w:t>
            </w:r>
          </w:p>
        </w:tc>
        <w:tc>
          <w:tcPr>
            <w:tcW w:w="1428" w:type="pct"/>
            <w:vAlign w:val="center"/>
          </w:tcPr>
          <w:p w:rsidR="008500CE" w:rsidRPr="008500CE" w:rsidRDefault="008500CE" w:rsidP="008500CE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8500CE">
              <w:rPr>
                <w:rFonts w:ascii="Times New Roman" w:hAnsi="Times New Roman" w:cs="Times New Roman"/>
              </w:rPr>
              <w:t>102+ 3 часа резерв</w:t>
            </w:r>
          </w:p>
        </w:tc>
      </w:tr>
    </w:tbl>
    <w:p w:rsidR="008500CE" w:rsidRPr="008500CE" w:rsidRDefault="008500CE" w:rsidP="008500CE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8500CE" w:rsidRPr="008500CE" w:rsidRDefault="008500CE" w:rsidP="008500CE">
      <w:pPr>
        <w:spacing w:after="0" w:line="240" w:lineRule="auto"/>
        <w:jc w:val="both"/>
        <w:rPr>
          <w:rFonts w:ascii="Times New Roman" w:hAnsi="Times New Roman" w:cs="Times New Roman"/>
        </w:rPr>
      </w:pPr>
      <w:r w:rsidRPr="008500CE">
        <w:rPr>
          <w:rFonts w:ascii="Times New Roman" w:hAnsi="Times New Roman" w:cs="Times New Roman"/>
        </w:rPr>
        <w:t xml:space="preserve">РТ -37 (20 работ оцениваются у всех учащихся, а остальные 17 работ можно оценивать выборочно). Если учитель не использует РТ на печатной основе, то проводиться 20 самостоятельных работ.  Тест 5+1итоговый. </w:t>
      </w:r>
    </w:p>
    <w:p w:rsidR="008500CE" w:rsidRPr="008500CE" w:rsidRDefault="008500CE" w:rsidP="008500CE">
      <w:pPr>
        <w:spacing w:after="0" w:line="240" w:lineRule="auto"/>
        <w:jc w:val="both"/>
        <w:rPr>
          <w:rFonts w:ascii="Times New Roman" w:hAnsi="Times New Roman" w:cs="Times New Roman"/>
        </w:rPr>
      </w:pPr>
      <w:r w:rsidRPr="008500CE">
        <w:rPr>
          <w:rFonts w:ascii="Times New Roman" w:hAnsi="Times New Roman" w:cs="Times New Roman"/>
        </w:rPr>
        <w:t xml:space="preserve"> Контрольная работа 9+1  итоговая.</w:t>
      </w:r>
    </w:p>
    <w:p w:rsidR="006B2312" w:rsidRPr="00FE131D" w:rsidRDefault="006B2312" w:rsidP="00FE131D">
      <w:pPr>
        <w:spacing w:after="0" w:line="240" w:lineRule="auto"/>
        <w:jc w:val="both"/>
        <w:rPr>
          <w:rFonts w:ascii="Times New Roman" w:hAnsi="Times New Roman" w:cs="Times New Roman"/>
          <w:lang w:val="en-US"/>
        </w:rPr>
        <w:sectPr w:rsidR="006B2312" w:rsidRPr="00FE131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E131D" w:rsidRPr="008500CE" w:rsidRDefault="00FE131D" w:rsidP="00FE131D">
      <w:pPr>
        <w:spacing w:after="0" w:line="240" w:lineRule="auto"/>
        <w:jc w:val="both"/>
        <w:rPr>
          <w:rFonts w:ascii="Times New Roman" w:hAnsi="Times New Roman" w:cs="Times New Roman"/>
        </w:rPr>
      </w:pPr>
      <w:r w:rsidRPr="00FE131D">
        <w:rPr>
          <w:rFonts w:ascii="Times New Roman" w:hAnsi="Times New Roman" w:cs="Times New Roman"/>
          <w:b/>
          <w:lang w:val="en-US"/>
        </w:rPr>
        <w:lastRenderedPageBreak/>
        <w:t xml:space="preserve"> 8 КЛАСС </w:t>
      </w:r>
      <w:r w:rsidR="008500CE">
        <w:rPr>
          <w:rFonts w:ascii="Times New Roman" w:hAnsi="Times New Roman" w:cs="Times New Roman"/>
          <w:b/>
        </w:rPr>
        <w:t>2023-2024 учебный год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49"/>
        <w:gridCol w:w="4280"/>
        <w:gridCol w:w="967"/>
        <w:gridCol w:w="1018"/>
        <w:gridCol w:w="387"/>
        <w:gridCol w:w="1745"/>
        <w:gridCol w:w="1829"/>
        <w:gridCol w:w="2757"/>
      </w:tblGrid>
      <w:tr w:rsidR="007C62C4" w:rsidRPr="00FE131D" w:rsidTr="007C62C4">
        <w:trPr>
          <w:trHeight w:val="144"/>
          <w:tblCellSpacing w:w="20" w:type="nil"/>
        </w:trPr>
        <w:tc>
          <w:tcPr>
            <w:tcW w:w="84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№ п/п </w:t>
            </w:r>
          </w:p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42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Наименование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разделов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и </w:t>
            </w: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тем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программы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</w:p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1985" w:type="dxa"/>
            <w:gridSpan w:val="2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lang w:val="en-US"/>
              </w:rPr>
            </w:pPr>
          </w:p>
        </w:tc>
        <w:tc>
          <w:tcPr>
            <w:tcW w:w="3961" w:type="dxa"/>
            <w:gridSpan w:val="3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Количество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часов</w:t>
            </w:r>
            <w:proofErr w:type="spellEnd"/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Электронные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(</w:t>
            </w: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цифровые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) </w:t>
            </w: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образовательные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ресурсы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</w:p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</w:tr>
      <w:tr w:rsidR="007C62C4" w:rsidRPr="00FE131D" w:rsidTr="007C62C4">
        <w:trPr>
          <w:trHeight w:val="144"/>
          <w:tblCellSpacing w:w="20" w:type="nil"/>
        </w:trPr>
        <w:tc>
          <w:tcPr>
            <w:tcW w:w="849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4280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Всего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</w:p>
          <w:p w:rsidR="007C62C4" w:rsidRPr="007C62C4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 ФОП</w:t>
            </w:r>
          </w:p>
        </w:tc>
        <w:tc>
          <w:tcPr>
            <w:tcW w:w="1405" w:type="dxa"/>
            <w:gridSpan w:val="2"/>
          </w:tcPr>
          <w:p w:rsidR="007C62C4" w:rsidRPr="007C62C4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факт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Контрольные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работы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</w:p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Практические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работы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</w:p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757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</w:tr>
      <w:tr w:rsidR="007C62C4" w:rsidRPr="00FE131D" w:rsidTr="007C62C4">
        <w:trPr>
          <w:trHeight w:val="144"/>
          <w:tblCellSpacing w:w="20" w:type="nil"/>
        </w:trPr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>1</w:t>
            </w:r>
          </w:p>
        </w:tc>
        <w:tc>
          <w:tcPr>
            <w:tcW w:w="4280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E131D">
              <w:rPr>
                <w:rFonts w:ascii="Times New Roman" w:hAnsi="Times New Roman" w:cs="Times New Roman"/>
              </w:rPr>
              <w:t>Числа и вычисления. Квадратные корни</w:t>
            </w:r>
          </w:p>
        </w:tc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</w:rPr>
              <w:t xml:space="preserve"> </w:t>
            </w:r>
            <w:r w:rsidRPr="00FE131D">
              <w:rPr>
                <w:rFonts w:ascii="Times New Roman" w:hAnsi="Times New Roman" w:cs="Times New Roman"/>
                <w:lang w:val="en-US"/>
              </w:rPr>
              <w:t xml:space="preserve">15 </w:t>
            </w:r>
          </w:p>
        </w:tc>
        <w:tc>
          <w:tcPr>
            <w:tcW w:w="1405" w:type="dxa"/>
            <w:gridSpan w:val="2"/>
          </w:tcPr>
          <w:p w:rsidR="007C62C4" w:rsidRPr="007C62C4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7C62C4" w:rsidRPr="007C62C4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E131D">
              <w:rPr>
                <w:rFonts w:ascii="Times New Roman" w:hAnsi="Times New Roman" w:cs="Times New Roman"/>
              </w:rPr>
              <w:t xml:space="preserve">Библиотека ЦОК </w:t>
            </w:r>
            <w:hyperlink r:id="rId12"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https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://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m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edsoo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ru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/7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f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417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af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8</w:t>
              </w:r>
            </w:hyperlink>
          </w:p>
        </w:tc>
      </w:tr>
      <w:tr w:rsidR="007C62C4" w:rsidRPr="00FE131D" w:rsidTr="007C62C4">
        <w:trPr>
          <w:trHeight w:val="144"/>
          <w:tblCellSpacing w:w="20" w:type="nil"/>
        </w:trPr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>2</w:t>
            </w:r>
          </w:p>
        </w:tc>
        <w:tc>
          <w:tcPr>
            <w:tcW w:w="4280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E131D">
              <w:rPr>
                <w:rFonts w:ascii="Times New Roman" w:hAnsi="Times New Roman" w:cs="Times New Roman"/>
              </w:rPr>
              <w:t>Числа и вычисления. Степень с целым показателем</w:t>
            </w:r>
          </w:p>
        </w:tc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</w:rPr>
              <w:t xml:space="preserve"> </w:t>
            </w:r>
            <w:r w:rsidRPr="00FE131D">
              <w:rPr>
                <w:rFonts w:ascii="Times New Roman" w:hAnsi="Times New Roman" w:cs="Times New Roman"/>
                <w:lang w:val="en-US"/>
              </w:rPr>
              <w:t xml:space="preserve">7 </w:t>
            </w:r>
          </w:p>
        </w:tc>
        <w:tc>
          <w:tcPr>
            <w:tcW w:w="1405" w:type="dxa"/>
            <w:gridSpan w:val="2"/>
          </w:tcPr>
          <w:p w:rsidR="007C62C4" w:rsidRPr="007C62C4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7C62C4" w:rsidRPr="007C62C4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E131D">
              <w:rPr>
                <w:rFonts w:ascii="Times New Roman" w:hAnsi="Times New Roman" w:cs="Times New Roman"/>
              </w:rPr>
              <w:t xml:space="preserve">Библиотека ЦОК </w:t>
            </w:r>
            <w:hyperlink r:id="rId13"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https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://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m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edsoo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ru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/7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f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417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af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8</w:t>
              </w:r>
            </w:hyperlink>
          </w:p>
        </w:tc>
      </w:tr>
      <w:tr w:rsidR="007C62C4" w:rsidRPr="00FE131D" w:rsidTr="007C62C4">
        <w:trPr>
          <w:trHeight w:val="144"/>
          <w:tblCellSpacing w:w="20" w:type="nil"/>
        </w:trPr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>3</w:t>
            </w:r>
          </w:p>
        </w:tc>
        <w:tc>
          <w:tcPr>
            <w:tcW w:w="4280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Алгебраические</w:t>
            </w:r>
            <w:proofErr w:type="spellEnd"/>
            <w:r w:rsidRPr="00FE131D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выражения</w:t>
            </w:r>
            <w:proofErr w:type="spellEnd"/>
            <w:r w:rsidRPr="00FE131D">
              <w:rPr>
                <w:rFonts w:ascii="Times New Roman" w:hAnsi="Times New Roman" w:cs="Times New Roman"/>
                <w:lang w:val="en-US"/>
              </w:rPr>
              <w:t xml:space="preserve">. </w:t>
            </w: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Квадратный</w:t>
            </w:r>
            <w:proofErr w:type="spellEnd"/>
            <w:r w:rsidRPr="00FE131D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трёхчлен</w:t>
            </w:r>
            <w:proofErr w:type="spellEnd"/>
          </w:p>
        </w:tc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 xml:space="preserve"> 5 </w:t>
            </w:r>
          </w:p>
        </w:tc>
        <w:tc>
          <w:tcPr>
            <w:tcW w:w="1405" w:type="dxa"/>
            <w:gridSpan w:val="2"/>
          </w:tcPr>
          <w:p w:rsidR="007C62C4" w:rsidRPr="007C62C4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 xml:space="preserve">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E131D">
              <w:rPr>
                <w:rFonts w:ascii="Times New Roman" w:hAnsi="Times New Roman" w:cs="Times New Roman"/>
              </w:rPr>
              <w:t xml:space="preserve">Библиотека ЦОК </w:t>
            </w:r>
            <w:hyperlink r:id="rId14"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https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://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m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edsoo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ru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/7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f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417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af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8</w:t>
              </w:r>
            </w:hyperlink>
          </w:p>
        </w:tc>
      </w:tr>
      <w:tr w:rsidR="007C62C4" w:rsidRPr="00FE131D" w:rsidTr="007C62C4">
        <w:trPr>
          <w:trHeight w:val="144"/>
          <w:tblCellSpacing w:w="20" w:type="nil"/>
        </w:trPr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>4</w:t>
            </w:r>
          </w:p>
        </w:tc>
        <w:tc>
          <w:tcPr>
            <w:tcW w:w="4280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Алгебраические</w:t>
            </w:r>
            <w:proofErr w:type="spellEnd"/>
            <w:r w:rsidRPr="00FE131D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выражения</w:t>
            </w:r>
            <w:proofErr w:type="spellEnd"/>
            <w:r w:rsidRPr="00FE131D">
              <w:rPr>
                <w:rFonts w:ascii="Times New Roman" w:hAnsi="Times New Roman" w:cs="Times New Roman"/>
                <w:lang w:val="en-US"/>
              </w:rPr>
              <w:t xml:space="preserve">. </w:t>
            </w: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Алгебраическая</w:t>
            </w:r>
            <w:proofErr w:type="spellEnd"/>
            <w:r w:rsidRPr="00FE131D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дробь</w:t>
            </w:r>
            <w:proofErr w:type="spellEnd"/>
          </w:p>
        </w:tc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 xml:space="preserve"> 15 </w:t>
            </w:r>
          </w:p>
        </w:tc>
        <w:tc>
          <w:tcPr>
            <w:tcW w:w="1405" w:type="dxa"/>
            <w:gridSpan w:val="2"/>
          </w:tcPr>
          <w:p w:rsidR="007C62C4" w:rsidRPr="007C62C4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 xml:space="preserve"> 2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E131D">
              <w:rPr>
                <w:rFonts w:ascii="Times New Roman" w:hAnsi="Times New Roman" w:cs="Times New Roman"/>
              </w:rPr>
              <w:t xml:space="preserve">Библиотека ЦОК </w:t>
            </w:r>
            <w:hyperlink r:id="rId15"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https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://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m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edsoo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ru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/7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f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417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af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8</w:t>
              </w:r>
            </w:hyperlink>
          </w:p>
        </w:tc>
      </w:tr>
      <w:tr w:rsidR="007C62C4" w:rsidRPr="00FE131D" w:rsidTr="007C62C4">
        <w:trPr>
          <w:trHeight w:val="144"/>
          <w:tblCellSpacing w:w="20" w:type="nil"/>
        </w:trPr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>5</w:t>
            </w:r>
          </w:p>
        </w:tc>
        <w:tc>
          <w:tcPr>
            <w:tcW w:w="4280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E131D">
              <w:rPr>
                <w:rFonts w:ascii="Times New Roman" w:hAnsi="Times New Roman" w:cs="Times New Roman"/>
              </w:rPr>
              <w:t>Уравнения и неравенства. Квадратные уравнения</w:t>
            </w:r>
          </w:p>
        </w:tc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</w:rPr>
              <w:t xml:space="preserve"> </w:t>
            </w:r>
            <w:r w:rsidRPr="00FE131D">
              <w:rPr>
                <w:rFonts w:ascii="Times New Roman" w:hAnsi="Times New Roman" w:cs="Times New Roman"/>
                <w:lang w:val="en-US"/>
              </w:rPr>
              <w:t xml:space="preserve">15 </w:t>
            </w:r>
          </w:p>
        </w:tc>
        <w:tc>
          <w:tcPr>
            <w:tcW w:w="1405" w:type="dxa"/>
            <w:gridSpan w:val="2"/>
            <w:vMerge w:val="restart"/>
          </w:tcPr>
          <w:p w:rsidR="007C62C4" w:rsidRPr="007C62C4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E131D">
              <w:rPr>
                <w:rFonts w:ascii="Times New Roman" w:hAnsi="Times New Roman" w:cs="Times New Roman"/>
              </w:rPr>
              <w:t xml:space="preserve">Библиотека ЦОК </w:t>
            </w:r>
            <w:hyperlink r:id="rId16"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https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://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m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edsoo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ru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/7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f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417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af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8</w:t>
              </w:r>
            </w:hyperlink>
          </w:p>
        </w:tc>
      </w:tr>
      <w:tr w:rsidR="007C62C4" w:rsidRPr="00FE131D" w:rsidTr="007C62C4">
        <w:trPr>
          <w:trHeight w:val="144"/>
          <w:tblCellSpacing w:w="20" w:type="nil"/>
        </w:trPr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>6</w:t>
            </w:r>
          </w:p>
        </w:tc>
        <w:tc>
          <w:tcPr>
            <w:tcW w:w="4280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E131D">
              <w:rPr>
                <w:rFonts w:ascii="Times New Roman" w:hAnsi="Times New Roman" w:cs="Times New Roman"/>
              </w:rPr>
              <w:t>Уравнения и неравенства. Системы уравнений</w:t>
            </w:r>
          </w:p>
        </w:tc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</w:rPr>
              <w:t xml:space="preserve"> </w:t>
            </w:r>
            <w:r w:rsidRPr="00FE131D">
              <w:rPr>
                <w:rFonts w:ascii="Times New Roman" w:hAnsi="Times New Roman" w:cs="Times New Roman"/>
                <w:lang w:val="en-US"/>
              </w:rPr>
              <w:t xml:space="preserve">13 </w:t>
            </w:r>
          </w:p>
        </w:tc>
        <w:tc>
          <w:tcPr>
            <w:tcW w:w="1405" w:type="dxa"/>
            <w:gridSpan w:val="2"/>
            <w:vMerge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7C62C4" w:rsidRPr="007C62C4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E131D">
              <w:rPr>
                <w:rFonts w:ascii="Times New Roman" w:hAnsi="Times New Roman" w:cs="Times New Roman"/>
              </w:rPr>
              <w:t xml:space="preserve">Библиотека ЦОК </w:t>
            </w:r>
            <w:hyperlink r:id="rId17"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https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://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m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edsoo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ru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/7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f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417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af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8</w:t>
              </w:r>
            </w:hyperlink>
          </w:p>
        </w:tc>
      </w:tr>
      <w:tr w:rsidR="007C62C4" w:rsidRPr="00FE131D" w:rsidTr="007C62C4">
        <w:trPr>
          <w:trHeight w:val="144"/>
          <w:tblCellSpacing w:w="20" w:type="nil"/>
        </w:trPr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>7</w:t>
            </w:r>
          </w:p>
        </w:tc>
        <w:tc>
          <w:tcPr>
            <w:tcW w:w="4280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Уравнения</w:t>
            </w:r>
            <w:proofErr w:type="spellEnd"/>
            <w:r w:rsidRPr="00FE131D">
              <w:rPr>
                <w:rFonts w:ascii="Times New Roman" w:hAnsi="Times New Roman" w:cs="Times New Roman"/>
                <w:lang w:val="en-US"/>
              </w:rPr>
              <w:t xml:space="preserve"> и </w:t>
            </w: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неравенства</w:t>
            </w:r>
            <w:proofErr w:type="spellEnd"/>
            <w:r w:rsidRPr="00FE131D">
              <w:rPr>
                <w:rFonts w:ascii="Times New Roman" w:hAnsi="Times New Roman" w:cs="Times New Roman"/>
                <w:lang w:val="en-US"/>
              </w:rPr>
              <w:t xml:space="preserve">. </w:t>
            </w: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Неравенства</w:t>
            </w:r>
            <w:proofErr w:type="spellEnd"/>
          </w:p>
        </w:tc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 xml:space="preserve"> 12 </w:t>
            </w:r>
          </w:p>
        </w:tc>
        <w:tc>
          <w:tcPr>
            <w:tcW w:w="1405" w:type="dxa"/>
            <w:gridSpan w:val="2"/>
          </w:tcPr>
          <w:p w:rsidR="007C62C4" w:rsidRPr="007C62C4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E131D">
              <w:rPr>
                <w:rFonts w:ascii="Times New Roman" w:hAnsi="Times New Roman" w:cs="Times New Roman"/>
              </w:rPr>
              <w:t xml:space="preserve">Библиотека ЦОК </w:t>
            </w:r>
            <w:hyperlink r:id="rId18"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https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://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m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edsoo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ru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/7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f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417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af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8</w:t>
              </w:r>
            </w:hyperlink>
          </w:p>
        </w:tc>
      </w:tr>
      <w:tr w:rsidR="007C62C4" w:rsidRPr="00FE131D" w:rsidTr="007C62C4">
        <w:trPr>
          <w:trHeight w:val="144"/>
          <w:tblCellSpacing w:w="20" w:type="nil"/>
        </w:trPr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>8</w:t>
            </w:r>
          </w:p>
        </w:tc>
        <w:tc>
          <w:tcPr>
            <w:tcW w:w="4280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Функции</w:t>
            </w:r>
            <w:proofErr w:type="spellEnd"/>
            <w:r w:rsidRPr="00FE131D">
              <w:rPr>
                <w:rFonts w:ascii="Times New Roman" w:hAnsi="Times New Roman" w:cs="Times New Roman"/>
                <w:lang w:val="en-US"/>
              </w:rPr>
              <w:t xml:space="preserve">. </w:t>
            </w: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Основные</w:t>
            </w:r>
            <w:proofErr w:type="spellEnd"/>
            <w:r w:rsidRPr="00FE131D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понятия</w:t>
            </w:r>
            <w:proofErr w:type="spellEnd"/>
          </w:p>
        </w:tc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 xml:space="preserve"> 5 </w:t>
            </w:r>
          </w:p>
        </w:tc>
        <w:tc>
          <w:tcPr>
            <w:tcW w:w="1405" w:type="dxa"/>
            <w:gridSpan w:val="2"/>
            <w:vMerge w:val="restart"/>
          </w:tcPr>
          <w:p w:rsidR="007C62C4" w:rsidRPr="007C62C4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E131D">
              <w:rPr>
                <w:rFonts w:ascii="Times New Roman" w:hAnsi="Times New Roman" w:cs="Times New Roman"/>
              </w:rPr>
              <w:t xml:space="preserve">Библиотека ЦОК </w:t>
            </w:r>
            <w:hyperlink r:id="rId19"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https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://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m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edsoo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ru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/7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f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417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af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8</w:t>
              </w:r>
            </w:hyperlink>
          </w:p>
        </w:tc>
      </w:tr>
      <w:tr w:rsidR="007C62C4" w:rsidRPr="00FE131D" w:rsidTr="007C62C4">
        <w:trPr>
          <w:trHeight w:val="144"/>
          <w:tblCellSpacing w:w="20" w:type="nil"/>
        </w:trPr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>9</w:t>
            </w:r>
          </w:p>
        </w:tc>
        <w:tc>
          <w:tcPr>
            <w:tcW w:w="4280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Функции</w:t>
            </w:r>
            <w:proofErr w:type="spellEnd"/>
            <w:r w:rsidRPr="00FE131D">
              <w:rPr>
                <w:rFonts w:ascii="Times New Roman" w:hAnsi="Times New Roman" w:cs="Times New Roman"/>
                <w:lang w:val="en-US"/>
              </w:rPr>
              <w:t xml:space="preserve">. </w:t>
            </w: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Числовые</w:t>
            </w:r>
            <w:proofErr w:type="spellEnd"/>
            <w:r w:rsidRPr="00FE131D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функции</w:t>
            </w:r>
            <w:proofErr w:type="spellEnd"/>
          </w:p>
        </w:tc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 xml:space="preserve"> 9 </w:t>
            </w:r>
          </w:p>
        </w:tc>
        <w:tc>
          <w:tcPr>
            <w:tcW w:w="1405" w:type="dxa"/>
            <w:gridSpan w:val="2"/>
            <w:vMerge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7C62C4" w:rsidRPr="007C62C4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E131D">
              <w:rPr>
                <w:rFonts w:ascii="Times New Roman" w:hAnsi="Times New Roman" w:cs="Times New Roman"/>
              </w:rPr>
              <w:t xml:space="preserve">Библиотека ЦОК </w:t>
            </w:r>
            <w:hyperlink r:id="rId20"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https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://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m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edsoo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ru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/7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f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417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af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8</w:t>
              </w:r>
            </w:hyperlink>
          </w:p>
        </w:tc>
      </w:tr>
      <w:tr w:rsidR="007C62C4" w:rsidRPr="00FE131D" w:rsidTr="007C62C4">
        <w:trPr>
          <w:trHeight w:val="144"/>
          <w:tblCellSpacing w:w="20" w:type="nil"/>
        </w:trPr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>10</w:t>
            </w:r>
          </w:p>
        </w:tc>
        <w:tc>
          <w:tcPr>
            <w:tcW w:w="4280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Повторение</w:t>
            </w:r>
            <w:proofErr w:type="spellEnd"/>
            <w:r w:rsidRPr="00FE131D">
              <w:rPr>
                <w:rFonts w:ascii="Times New Roman" w:hAnsi="Times New Roman" w:cs="Times New Roman"/>
                <w:lang w:val="en-US"/>
              </w:rPr>
              <w:t xml:space="preserve"> и </w:t>
            </w: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обобщение</w:t>
            </w:r>
            <w:proofErr w:type="spellEnd"/>
          </w:p>
        </w:tc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 xml:space="preserve"> 6 </w:t>
            </w:r>
          </w:p>
        </w:tc>
        <w:tc>
          <w:tcPr>
            <w:tcW w:w="1405" w:type="dxa"/>
            <w:gridSpan w:val="2"/>
          </w:tcPr>
          <w:p w:rsidR="007C62C4" w:rsidRPr="007C62C4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E131D">
              <w:rPr>
                <w:rFonts w:ascii="Times New Roman" w:hAnsi="Times New Roman" w:cs="Times New Roman"/>
              </w:rPr>
              <w:t xml:space="preserve">Библиотека ЦОК </w:t>
            </w:r>
            <w:hyperlink r:id="rId21"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https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://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m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edsoo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ru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/7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f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417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af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8</w:t>
              </w:r>
            </w:hyperlink>
          </w:p>
        </w:tc>
      </w:tr>
      <w:tr w:rsidR="007C62C4" w:rsidRPr="00FE131D" w:rsidTr="007C62C4">
        <w:trPr>
          <w:trHeight w:val="144"/>
          <w:tblCellSpacing w:w="20" w:type="nil"/>
        </w:trPr>
        <w:tc>
          <w:tcPr>
            <w:tcW w:w="5129" w:type="dxa"/>
            <w:gridSpan w:val="2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E131D">
              <w:rPr>
                <w:rFonts w:ascii="Times New Roman" w:hAnsi="Times New Roman" w:cs="Times New Roman"/>
              </w:rPr>
              <w:t>ОБЩЕЕ КОЛИЧЕСТВО ЧАСОВ ПО ПРОГРАММЕ</w:t>
            </w:r>
          </w:p>
        </w:tc>
        <w:tc>
          <w:tcPr>
            <w:tcW w:w="967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</w:rPr>
              <w:t xml:space="preserve"> </w:t>
            </w:r>
            <w:r w:rsidRPr="00FE131D">
              <w:rPr>
                <w:rFonts w:ascii="Times New Roman" w:hAnsi="Times New Roman" w:cs="Times New Roman"/>
                <w:lang w:val="en-US"/>
              </w:rPr>
              <w:t xml:space="preserve">102 </w:t>
            </w:r>
          </w:p>
        </w:tc>
        <w:tc>
          <w:tcPr>
            <w:tcW w:w="1405" w:type="dxa"/>
            <w:gridSpan w:val="2"/>
          </w:tcPr>
          <w:p w:rsidR="007C62C4" w:rsidRPr="007C62C4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102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 xml:space="preserve"> 10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 xml:space="preserve"> 0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7C62C4" w:rsidRPr="00FE131D" w:rsidRDefault="007C62C4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</w:tr>
    </w:tbl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  <w:lang w:val="en-US"/>
        </w:rPr>
        <w:sectPr w:rsidR="00FE131D" w:rsidRPr="00FE131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E131D" w:rsidRPr="008500CE" w:rsidRDefault="00FE131D" w:rsidP="00FE131D">
      <w:pPr>
        <w:spacing w:after="0" w:line="240" w:lineRule="auto"/>
        <w:jc w:val="both"/>
        <w:rPr>
          <w:rFonts w:ascii="Times New Roman" w:hAnsi="Times New Roman" w:cs="Times New Roman"/>
        </w:rPr>
      </w:pPr>
      <w:r w:rsidRPr="00FE131D">
        <w:rPr>
          <w:rFonts w:ascii="Times New Roman" w:hAnsi="Times New Roman" w:cs="Times New Roman"/>
          <w:b/>
          <w:lang w:val="en-US"/>
        </w:rPr>
        <w:lastRenderedPageBreak/>
        <w:t xml:space="preserve"> 9 </w:t>
      </w:r>
      <w:proofErr w:type="gramStart"/>
      <w:r w:rsidRPr="00FE131D">
        <w:rPr>
          <w:rFonts w:ascii="Times New Roman" w:hAnsi="Times New Roman" w:cs="Times New Roman"/>
          <w:b/>
          <w:lang w:val="en-US"/>
        </w:rPr>
        <w:t xml:space="preserve">КЛАСС </w:t>
      </w:r>
      <w:r w:rsidR="008500CE">
        <w:rPr>
          <w:rFonts w:ascii="Times New Roman" w:hAnsi="Times New Roman" w:cs="Times New Roman"/>
          <w:b/>
        </w:rPr>
        <w:t xml:space="preserve"> 2023</w:t>
      </w:r>
      <w:proofErr w:type="gramEnd"/>
      <w:r w:rsidR="008500CE">
        <w:rPr>
          <w:rFonts w:ascii="Times New Roman" w:hAnsi="Times New Roman" w:cs="Times New Roman"/>
          <w:b/>
        </w:rPr>
        <w:t>-2024 учебный год</w:t>
      </w:r>
    </w:p>
    <w:tbl>
      <w:tblPr>
        <w:tblW w:w="10348" w:type="dxa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13"/>
        <w:gridCol w:w="2517"/>
        <w:gridCol w:w="769"/>
        <w:gridCol w:w="111"/>
        <w:gridCol w:w="526"/>
        <w:gridCol w:w="1180"/>
        <w:gridCol w:w="1645"/>
        <w:gridCol w:w="2987"/>
      </w:tblGrid>
      <w:tr w:rsidR="00BB608B" w:rsidRPr="00FE131D" w:rsidTr="00BB608B">
        <w:trPr>
          <w:trHeight w:val="144"/>
          <w:tblCellSpacing w:w="20" w:type="nil"/>
        </w:trPr>
        <w:tc>
          <w:tcPr>
            <w:tcW w:w="61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№ п/п </w:t>
            </w:r>
          </w:p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51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Наименование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разделов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и </w:t>
            </w: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тем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программы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</w:p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880" w:type="dxa"/>
            <w:gridSpan w:val="2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lang w:val="en-US"/>
              </w:rPr>
            </w:pPr>
          </w:p>
        </w:tc>
        <w:tc>
          <w:tcPr>
            <w:tcW w:w="3351" w:type="dxa"/>
            <w:gridSpan w:val="3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Количество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часов</w:t>
            </w:r>
            <w:proofErr w:type="spellEnd"/>
          </w:p>
        </w:tc>
        <w:tc>
          <w:tcPr>
            <w:tcW w:w="298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Электронные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(</w:t>
            </w: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цифровые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) </w:t>
            </w: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образовательные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ресурсы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</w:p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</w:tr>
      <w:tr w:rsidR="00BB608B" w:rsidRPr="00FE131D" w:rsidTr="00BB608B">
        <w:trPr>
          <w:trHeight w:val="144"/>
          <w:tblCellSpacing w:w="20" w:type="nil"/>
        </w:trPr>
        <w:tc>
          <w:tcPr>
            <w:tcW w:w="613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517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769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Всего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</w:p>
          <w:p w:rsidR="00BB608B" w:rsidRPr="008500CE" w:rsidRDefault="008500CE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 ФОП </w:t>
            </w:r>
          </w:p>
        </w:tc>
        <w:tc>
          <w:tcPr>
            <w:tcW w:w="637" w:type="dxa"/>
            <w:gridSpan w:val="2"/>
          </w:tcPr>
          <w:p w:rsidR="00BB608B" w:rsidRPr="008500CE" w:rsidRDefault="008500CE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Факт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Контрольные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работы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</w:p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1645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Практические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FE131D">
              <w:rPr>
                <w:rFonts w:ascii="Times New Roman" w:hAnsi="Times New Roman" w:cs="Times New Roman"/>
                <w:b/>
                <w:lang w:val="en-US"/>
              </w:rPr>
              <w:t>работы</w:t>
            </w:r>
            <w:proofErr w:type="spellEnd"/>
            <w:r w:rsidRPr="00FE131D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</w:p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987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</w:tr>
      <w:tr w:rsidR="00BB608B" w:rsidRPr="00FE131D" w:rsidTr="00BB608B">
        <w:trPr>
          <w:trHeight w:val="144"/>
          <w:tblCellSpacing w:w="20" w:type="nil"/>
        </w:trPr>
        <w:tc>
          <w:tcPr>
            <w:tcW w:w="613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>1</w:t>
            </w:r>
          </w:p>
        </w:tc>
        <w:tc>
          <w:tcPr>
            <w:tcW w:w="2517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E131D">
              <w:rPr>
                <w:rFonts w:ascii="Times New Roman" w:hAnsi="Times New Roman" w:cs="Times New Roman"/>
              </w:rPr>
              <w:t>Числа и вычисления. Действительные числа</w:t>
            </w:r>
          </w:p>
        </w:tc>
        <w:tc>
          <w:tcPr>
            <w:tcW w:w="769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</w:rPr>
              <w:t xml:space="preserve"> </w:t>
            </w:r>
            <w:r w:rsidRPr="00FE131D">
              <w:rPr>
                <w:rFonts w:ascii="Times New Roman" w:hAnsi="Times New Roman" w:cs="Times New Roman"/>
                <w:lang w:val="en-US"/>
              </w:rPr>
              <w:t xml:space="preserve">9 </w:t>
            </w:r>
          </w:p>
        </w:tc>
        <w:tc>
          <w:tcPr>
            <w:tcW w:w="637" w:type="dxa"/>
            <w:gridSpan w:val="2"/>
          </w:tcPr>
          <w:p w:rsidR="00BB608B" w:rsidRPr="008537C1" w:rsidRDefault="008537C1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BB608B" w:rsidRPr="00BB608B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645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987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E131D">
              <w:rPr>
                <w:rFonts w:ascii="Times New Roman" w:hAnsi="Times New Roman" w:cs="Times New Roman"/>
              </w:rPr>
              <w:t xml:space="preserve">Библиотека ЦОК </w:t>
            </w:r>
            <w:hyperlink r:id="rId22"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https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://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m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edsoo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ru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/7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f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419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d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08</w:t>
              </w:r>
            </w:hyperlink>
          </w:p>
        </w:tc>
      </w:tr>
      <w:tr w:rsidR="008500CE" w:rsidRPr="00FE131D" w:rsidTr="00BB608B">
        <w:trPr>
          <w:trHeight w:val="144"/>
          <w:tblCellSpacing w:w="20" w:type="nil"/>
        </w:trPr>
        <w:tc>
          <w:tcPr>
            <w:tcW w:w="613" w:type="dxa"/>
            <w:tcMar>
              <w:top w:w="50" w:type="dxa"/>
              <w:left w:w="100" w:type="dxa"/>
            </w:tcMar>
            <w:vAlign w:val="center"/>
          </w:tcPr>
          <w:p w:rsidR="008500CE" w:rsidRPr="00D528F7" w:rsidRDefault="008500CE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517" w:type="dxa"/>
            <w:tcMar>
              <w:top w:w="50" w:type="dxa"/>
              <w:left w:w="100" w:type="dxa"/>
            </w:tcMar>
            <w:vAlign w:val="center"/>
          </w:tcPr>
          <w:p w:rsidR="008500CE" w:rsidRPr="00FE131D" w:rsidRDefault="008500CE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Квадратный трехчлен</w:t>
            </w:r>
          </w:p>
        </w:tc>
        <w:tc>
          <w:tcPr>
            <w:tcW w:w="769" w:type="dxa"/>
            <w:tcMar>
              <w:top w:w="50" w:type="dxa"/>
              <w:left w:w="100" w:type="dxa"/>
            </w:tcMar>
            <w:vAlign w:val="center"/>
          </w:tcPr>
          <w:p w:rsidR="008500CE" w:rsidRPr="00FE131D" w:rsidRDefault="008500CE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Не изучалось в 8 </w:t>
            </w:r>
            <w:proofErr w:type="spellStart"/>
            <w:r>
              <w:rPr>
                <w:rFonts w:ascii="Times New Roman" w:hAnsi="Times New Roman" w:cs="Times New Roman"/>
              </w:rPr>
              <w:t>кл</w:t>
            </w:r>
            <w:proofErr w:type="spellEnd"/>
          </w:p>
        </w:tc>
        <w:tc>
          <w:tcPr>
            <w:tcW w:w="637" w:type="dxa"/>
            <w:gridSpan w:val="2"/>
          </w:tcPr>
          <w:p w:rsidR="008500CE" w:rsidRPr="008500CE" w:rsidRDefault="008500CE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500CE" w:rsidRDefault="008500CE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645" w:type="dxa"/>
            <w:tcMar>
              <w:top w:w="50" w:type="dxa"/>
              <w:left w:w="100" w:type="dxa"/>
            </w:tcMar>
            <w:vAlign w:val="center"/>
          </w:tcPr>
          <w:p w:rsidR="008500CE" w:rsidRPr="00FE131D" w:rsidRDefault="008500CE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987" w:type="dxa"/>
            <w:tcMar>
              <w:top w:w="50" w:type="dxa"/>
              <w:left w:w="100" w:type="dxa"/>
            </w:tcMar>
            <w:vAlign w:val="center"/>
          </w:tcPr>
          <w:p w:rsidR="008500CE" w:rsidRPr="00FE131D" w:rsidRDefault="008500CE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BB608B" w:rsidRPr="00FE131D" w:rsidTr="00BB608B">
        <w:trPr>
          <w:trHeight w:val="144"/>
          <w:tblCellSpacing w:w="20" w:type="nil"/>
        </w:trPr>
        <w:tc>
          <w:tcPr>
            <w:tcW w:w="613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>2</w:t>
            </w:r>
          </w:p>
        </w:tc>
        <w:tc>
          <w:tcPr>
            <w:tcW w:w="2517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E131D">
              <w:rPr>
                <w:rFonts w:ascii="Times New Roman" w:hAnsi="Times New Roman" w:cs="Times New Roman"/>
              </w:rPr>
              <w:t>Уравнения и неравенства. Уравнения с одной переменной</w:t>
            </w:r>
          </w:p>
        </w:tc>
        <w:tc>
          <w:tcPr>
            <w:tcW w:w="769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</w:rPr>
              <w:t xml:space="preserve"> </w:t>
            </w:r>
            <w:r w:rsidRPr="00FE131D">
              <w:rPr>
                <w:rFonts w:ascii="Times New Roman" w:hAnsi="Times New Roman" w:cs="Times New Roman"/>
                <w:lang w:val="en-US"/>
              </w:rPr>
              <w:t xml:space="preserve">14 </w:t>
            </w:r>
          </w:p>
        </w:tc>
        <w:tc>
          <w:tcPr>
            <w:tcW w:w="637" w:type="dxa"/>
            <w:gridSpan w:val="2"/>
          </w:tcPr>
          <w:p w:rsidR="00BB608B" w:rsidRPr="008537C1" w:rsidRDefault="008537C1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 xml:space="preserve"> 1 </w:t>
            </w:r>
          </w:p>
        </w:tc>
        <w:tc>
          <w:tcPr>
            <w:tcW w:w="1645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987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E131D">
              <w:rPr>
                <w:rFonts w:ascii="Times New Roman" w:hAnsi="Times New Roman" w:cs="Times New Roman"/>
              </w:rPr>
              <w:t xml:space="preserve">Библиотека ЦОК </w:t>
            </w:r>
            <w:hyperlink r:id="rId23"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https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://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m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edsoo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ru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/7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f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419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d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08</w:t>
              </w:r>
            </w:hyperlink>
          </w:p>
        </w:tc>
      </w:tr>
      <w:tr w:rsidR="008500CE" w:rsidRPr="00FE131D" w:rsidTr="00BB608B">
        <w:trPr>
          <w:trHeight w:val="144"/>
          <w:tblCellSpacing w:w="20" w:type="nil"/>
        </w:trPr>
        <w:tc>
          <w:tcPr>
            <w:tcW w:w="613" w:type="dxa"/>
            <w:tcMar>
              <w:top w:w="50" w:type="dxa"/>
              <w:left w:w="100" w:type="dxa"/>
            </w:tcMar>
            <w:vAlign w:val="center"/>
          </w:tcPr>
          <w:p w:rsidR="008500CE" w:rsidRPr="00FE131D" w:rsidRDefault="008500CE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>3</w:t>
            </w:r>
          </w:p>
        </w:tc>
        <w:tc>
          <w:tcPr>
            <w:tcW w:w="2517" w:type="dxa"/>
            <w:tcMar>
              <w:top w:w="50" w:type="dxa"/>
              <w:left w:w="100" w:type="dxa"/>
            </w:tcMar>
            <w:vAlign w:val="center"/>
          </w:tcPr>
          <w:p w:rsidR="008500CE" w:rsidRPr="00FE131D" w:rsidRDefault="008500CE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E131D">
              <w:rPr>
                <w:rFonts w:ascii="Times New Roman" w:hAnsi="Times New Roman" w:cs="Times New Roman"/>
              </w:rPr>
              <w:t>Уравнения и неравенства. Системы уравнений</w:t>
            </w:r>
          </w:p>
        </w:tc>
        <w:tc>
          <w:tcPr>
            <w:tcW w:w="769" w:type="dxa"/>
            <w:tcMar>
              <w:top w:w="50" w:type="dxa"/>
              <w:left w:w="100" w:type="dxa"/>
            </w:tcMar>
            <w:vAlign w:val="center"/>
          </w:tcPr>
          <w:p w:rsidR="008500CE" w:rsidRPr="00FE131D" w:rsidRDefault="008500CE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</w:rPr>
              <w:t xml:space="preserve"> </w:t>
            </w:r>
            <w:r w:rsidRPr="00FE131D">
              <w:rPr>
                <w:rFonts w:ascii="Times New Roman" w:hAnsi="Times New Roman" w:cs="Times New Roman"/>
                <w:lang w:val="en-US"/>
              </w:rPr>
              <w:t xml:space="preserve">14 </w:t>
            </w:r>
          </w:p>
        </w:tc>
        <w:tc>
          <w:tcPr>
            <w:tcW w:w="637" w:type="dxa"/>
            <w:gridSpan w:val="2"/>
            <w:vMerge w:val="restart"/>
          </w:tcPr>
          <w:p w:rsidR="008500CE" w:rsidRPr="008500CE" w:rsidRDefault="008500CE" w:rsidP="008500CE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500CE" w:rsidRPr="00FE131D" w:rsidRDefault="008500CE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 xml:space="preserve"> 1 </w:t>
            </w:r>
          </w:p>
        </w:tc>
        <w:tc>
          <w:tcPr>
            <w:tcW w:w="1645" w:type="dxa"/>
            <w:tcMar>
              <w:top w:w="50" w:type="dxa"/>
              <w:left w:w="100" w:type="dxa"/>
            </w:tcMar>
            <w:vAlign w:val="center"/>
          </w:tcPr>
          <w:p w:rsidR="008500CE" w:rsidRPr="00FE131D" w:rsidRDefault="008500CE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987" w:type="dxa"/>
            <w:tcMar>
              <w:top w:w="50" w:type="dxa"/>
              <w:left w:w="100" w:type="dxa"/>
            </w:tcMar>
            <w:vAlign w:val="center"/>
          </w:tcPr>
          <w:p w:rsidR="008500CE" w:rsidRPr="00FE131D" w:rsidRDefault="008500CE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E131D">
              <w:rPr>
                <w:rFonts w:ascii="Times New Roman" w:hAnsi="Times New Roman" w:cs="Times New Roman"/>
              </w:rPr>
              <w:t xml:space="preserve">Библиотека ЦОК </w:t>
            </w:r>
            <w:hyperlink r:id="rId24"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https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://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m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edsoo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ru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/7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f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419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d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08</w:t>
              </w:r>
            </w:hyperlink>
          </w:p>
        </w:tc>
      </w:tr>
      <w:tr w:rsidR="008500CE" w:rsidRPr="00FE131D" w:rsidTr="00BB608B">
        <w:trPr>
          <w:trHeight w:val="144"/>
          <w:tblCellSpacing w:w="20" w:type="nil"/>
        </w:trPr>
        <w:tc>
          <w:tcPr>
            <w:tcW w:w="613" w:type="dxa"/>
            <w:tcMar>
              <w:top w:w="50" w:type="dxa"/>
              <w:left w:w="100" w:type="dxa"/>
            </w:tcMar>
            <w:vAlign w:val="center"/>
          </w:tcPr>
          <w:p w:rsidR="008500CE" w:rsidRPr="00FE131D" w:rsidRDefault="008500CE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>4</w:t>
            </w:r>
          </w:p>
        </w:tc>
        <w:tc>
          <w:tcPr>
            <w:tcW w:w="2517" w:type="dxa"/>
            <w:tcMar>
              <w:top w:w="50" w:type="dxa"/>
              <w:left w:w="100" w:type="dxa"/>
            </w:tcMar>
            <w:vAlign w:val="center"/>
          </w:tcPr>
          <w:p w:rsidR="008500CE" w:rsidRPr="00FE131D" w:rsidRDefault="008500CE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Уравнения</w:t>
            </w:r>
            <w:proofErr w:type="spellEnd"/>
            <w:r w:rsidRPr="00FE131D">
              <w:rPr>
                <w:rFonts w:ascii="Times New Roman" w:hAnsi="Times New Roman" w:cs="Times New Roman"/>
                <w:lang w:val="en-US"/>
              </w:rPr>
              <w:t xml:space="preserve"> и </w:t>
            </w: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неравенства</w:t>
            </w:r>
            <w:proofErr w:type="spellEnd"/>
            <w:r w:rsidRPr="00FE131D">
              <w:rPr>
                <w:rFonts w:ascii="Times New Roman" w:hAnsi="Times New Roman" w:cs="Times New Roman"/>
                <w:lang w:val="en-US"/>
              </w:rPr>
              <w:t xml:space="preserve">. </w:t>
            </w: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Неравенства</w:t>
            </w:r>
            <w:proofErr w:type="spellEnd"/>
          </w:p>
        </w:tc>
        <w:tc>
          <w:tcPr>
            <w:tcW w:w="769" w:type="dxa"/>
            <w:tcMar>
              <w:top w:w="50" w:type="dxa"/>
              <w:left w:w="100" w:type="dxa"/>
            </w:tcMar>
            <w:vAlign w:val="center"/>
          </w:tcPr>
          <w:p w:rsidR="008500CE" w:rsidRPr="00FE131D" w:rsidRDefault="008500CE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 xml:space="preserve"> 16 </w:t>
            </w:r>
          </w:p>
        </w:tc>
        <w:tc>
          <w:tcPr>
            <w:tcW w:w="637" w:type="dxa"/>
            <w:gridSpan w:val="2"/>
            <w:vMerge/>
          </w:tcPr>
          <w:p w:rsidR="008500CE" w:rsidRPr="00FE131D" w:rsidRDefault="008500CE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8500CE" w:rsidRPr="00FE131D" w:rsidRDefault="008500CE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 xml:space="preserve"> 1 </w:t>
            </w:r>
          </w:p>
        </w:tc>
        <w:tc>
          <w:tcPr>
            <w:tcW w:w="1645" w:type="dxa"/>
            <w:tcMar>
              <w:top w:w="50" w:type="dxa"/>
              <w:left w:w="100" w:type="dxa"/>
            </w:tcMar>
            <w:vAlign w:val="center"/>
          </w:tcPr>
          <w:p w:rsidR="008500CE" w:rsidRPr="00FE131D" w:rsidRDefault="008500CE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987" w:type="dxa"/>
            <w:tcMar>
              <w:top w:w="50" w:type="dxa"/>
              <w:left w:w="100" w:type="dxa"/>
            </w:tcMar>
            <w:vAlign w:val="center"/>
          </w:tcPr>
          <w:p w:rsidR="008500CE" w:rsidRPr="00FE131D" w:rsidRDefault="008500CE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E131D">
              <w:rPr>
                <w:rFonts w:ascii="Times New Roman" w:hAnsi="Times New Roman" w:cs="Times New Roman"/>
              </w:rPr>
              <w:t xml:space="preserve">Библиотека ЦОК </w:t>
            </w:r>
            <w:hyperlink r:id="rId25"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https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://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m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edsoo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ru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/7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f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419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d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08</w:t>
              </w:r>
            </w:hyperlink>
          </w:p>
        </w:tc>
      </w:tr>
      <w:tr w:rsidR="00BB608B" w:rsidRPr="00FE131D" w:rsidTr="00BB608B">
        <w:trPr>
          <w:trHeight w:val="144"/>
          <w:tblCellSpacing w:w="20" w:type="nil"/>
        </w:trPr>
        <w:tc>
          <w:tcPr>
            <w:tcW w:w="613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>5</w:t>
            </w:r>
          </w:p>
        </w:tc>
        <w:tc>
          <w:tcPr>
            <w:tcW w:w="2517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Функции</w:t>
            </w:r>
            <w:proofErr w:type="spellEnd"/>
          </w:p>
        </w:tc>
        <w:tc>
          <w:tcPr>
            <w:tcW w:w="769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 xml:space="preserve"> 16 </w:t>
            </w:r>
          </w:p>
        </w:tc>
        <w:tc>
          <w:tcPr>
            <w:tcW w:w="637" w:type="dxa"/>
            <w:gridSpan w:val="2"/>
          </w:tcPr>
          <w:p w:rsidR="00BB608B" w:rsidRPr="008537C1" w:rsidRDefault="008537C1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8500CE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 xml:space="preserve"> 2</w:t>
            </w:r>
          </w:p>
        </w:tc>
        <w:tc>
          <w:tcPr>
            <w:tcW w:w="1645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987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E131D">
              <w:rPr>
                <w:rFonts w:ascii="Times New Roman" w:hAnsi="Times New Roman" w:cs="Times New Roman"/>
              </w:rPr>
              <w:t xml:space="preserve">Библиотека ЦОК </w:t>
            </w:r>
            <w:hyperlink r:id="rId26"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https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://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m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edsoo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ru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/7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f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419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d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08</w:t>
              </w:r>
            </w:hyperlink>
          </w:p>
        </w:tc>
      </w:tr>
      <w:tr w:rsidR="00BB608B" w:rsidRPr="00FE131D" w:rsidTr="00BB608B">
        <w:trPr>
          <w:trHeight w:val="144"/>
          <w:tblCellSpacing w:w="20" w:type="nil"/>
        </w:trPr>
        <w:tc>
          <w:tcPr>
            <w:tcW w:w="613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>6</w:t>
            </w:r>
          </w:p>
        </w:tc>
        <w:tc>
          <w:tcPr>
            <w:tcW w:w="2517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Числовые</w:t>
            </w:r>
            <w:proofErr w:type="spellEnd"/>
            <w:r w:rsidRPr="00FE131D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последовательности</w:t>
            </w:r>
            <w:proofErr w:type="spellEnd"/>
          </w:p>
        </w:tc>
        <w:tc>
          <w:tcPr>
            <w:tcW w:w="769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 xml:space="preserve"> 15 </w:t>
            </w:r>
          </w:p>
        </w:tc>
        <w:tc>
          <w:tcPr>
            <w:tcW w:w="637" w:type="dxa"/>
            <w:gridSpan w:val="2"/>
          </w:tcPr>
          <w:p w:rsidR="00BB608B" w:rsidRPr="008537C1" w:rsidRDefault="008537C1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8500CE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 xml:space="preserve"> 2</w:t>
            </w:r>
            <w:r w:rsidR="00BB608B" w:rsidRPr="00FE131D">
              <w:rPr>
                <w:rFonts w:ascii="Times New Roman" w:hAnsi="Times New Roman" w:cs="Times New Roman"/>
                <w:lang w:val="en-US"/>
              </w:rPr>
              <w:t xml:space="preserve"> </w:t>
            </w:r>
          </w:p>
        </w:tc>
        <w:tc>
          <w:tcPr>
            <w:tcW w:w="1645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987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E131D">
              <w:rPr>
                <w:rFonts w:ascii="Times New Roman" w:hAnsi="Times New Roman" w:cs="Times New Roman"/>
              </w:rPr>
              <w:t xml:space="preserve">Библиотека ЦОК </w:t>
            </w:r>
            <w:hyperlink r:id="rId27"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https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://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m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edsoo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ru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/7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f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419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d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08</w:t>
              </w:r>
            </w:hyperlink>
          </w:p>
        </w:tc>
      </w:tr>
      <w:tr w:rsidR="00BB608B" w:rsidRPr="00FE131D" w:rsidTr="00BB608B">
        <w:trPr>
          <w:trHeight w:val="144"/>
          <w:tblCellSpacing w:w="20" w:type="nil"/>
        </w:trPr>
        <w:tc>
          <w:tcPr>
            <w:tcW w:w="613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>7</w:t>
            </w:r>
          </w:p>
        </w:tc>
        <w:tc>
          <w:tcPr>
            <w:tcW w:w="2517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Повторение</w:t>
            </w:r>
            <w:proofErr w:type="spellEnd"/>
            <w:r w:rsidRPr="00FE131D">
              <w:rPr>
                <w:rFonts w:ascii="Times New Roman" w:hAnsi="Times New Roman" w:cs="Times New Roman"/>
                <w:lang w:val="en-US"/>
              </w:rPr>
              <w:t xml:space="preserve">, </w:t>
            </w: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обобщение</w:t>
            </w:r>
            <w:proofErr w:type="spellEnd"/>
            <w:r w:rsidRPr="00FE131D">
              <w:rPr>
                <w:rFonts w:ascii="Times New Roman" w:hAnsi="Times New Roman" w:cs="Times New Roman"/>
                <w:lang w:val="en-US"/>
              </w:rPr>
              <w:t xml:space="preserve">, </w:t>
            </w: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систематизация</w:t>
            </w:r>
            <w:proofErr w:type="spellEnd"/>
            <w:r w:rsidRPr="00FE131D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FE131D">
              <w:rPr>
                <w:rFonts w:ascii="Times New Roman" w:hAnsi="Times New Roman" w:cs="Times New Roman"/>
                <w:lang w:val="en-US"/>
              </w:rPr>
              <w:t>знаний</w:t>
            </w:r>
            <w:proofErr w:type="spellEnd"/>
          </w:p>
        </w:tc>
        <w:tc>
          <w:tcPr>
            <w:tcW w:w="769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 xml:space="preserve"> 18 </w:t>
            </w:r>
          </w:p>
        </w:tc>
        <w:tc>
          <w:tcPr>
            <w:tcW w:w="637" w:type="dxa"/>
            <w:gridSpan w:val="2"/>
          </w:tcPr>
          <w:p w:rsidR="00BB608B" w:rsidRPr="008537C1" w:rsidRDefault="008537C1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 xml:space="preserve"> 1 </w:t>
            </w:r>
          </w:p>
        </w:tc>
        <w:tc>
          <w:tcPr>
            <w:tcW w:w="1645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987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E131D">
              <w:rPr>
                <w:rFonts w:ascii="Times New Roman" w:hAnsi="Times New Roman" w:cs="Times New Roman"/>
              </w:rPr>
              <w:t xml:space="preserve">Библиотека ЦОК </w:t>
            </w:r>
            <w:hyperlink r:id="rId28"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https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://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m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edsoo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.</w:t>
              </w:r>
              <w:proofErr w:type="spellStart"/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ru</w:t>
              </w:r>
              <w:proofErr w:type="spellEnd"/>
              <w:r w:rsidRPr="00FE131D">
                <w:rPr>
                  <w:rStyle w:val="ab"/>
                  <w:rFonts w:ascii="Times New Roman" w:hAnsi="Times New Roman" w:cs="Times New Roman"/>
                </w:rPr>
                <w:t>/7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f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419</w:t>
              </w:r>
              <w:r w:rsidRPr="00FE131D">
                <w:rPr>
                  <w:rStyle w:val="ab"/>
                  <w:rFonts w:ascii="Times New Roman" w:hAnsi="Times New Roman" w:cs="Times New Roman"/>
                  <w:lang w:val="en-US"/>
                </w:rPr>
                <w:t>d</w:t>
              </w:r>
              <w:r w:rsidRPr="00FE131D">
                <w:rPr>
                  <w:rStyle w:val="ab"/>
                  <w:rFonts w:ascii="Times New Roman" w:hAnsi="Times New Roman" w:cs="Times New Roman"/>
                </w:rPr>
                <w:t>08</w:t>
              </w:r>
            </w:hyperlink>
          </w:p>
        </w:tc>
      </w:tr>
      <w:tr w:rsidR="00BB608B" w:rsidRPr="00FE131D" w:rsidTr="00BB608B">
        <w:trPr>
          <w:trHeight w:val="144"/>
          <w:tblCellSpacing w:w="20" w:type="nil"/>
        </w:trPr>
        <w:tc>
          <w:tcPr>
            <w:tcW w:w="3130" w:type="dxa"/>
            <w:gridSpan w:val="2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E131D">
              <w:rPr>
                <w:rFonts w:ascii="Times New Roman" w:hAnsi="Times New Roman" w:cs="Times New Roman"/>
              </w:rPr>
              <w:t>ОБЩЕЕ КОЛИЧЕСТВО ЧАСОВ ПО ПРОГРАММЕ</w:t>
            </w:r>
          </w:p>
        </w:tc>
        <w:tc>
          <w:tcPr>
            <w:tcW w:w="769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</w:rPr>
              <w:t xml:space="preserve"> </w:t>
            </w:r>
            <w:r w:rsidRPr="00FE131D">
              <w:rPr>
                <w:rFonts w:ascii="Times New Roman" w:hAnsi="Times New Roman" w:cs="Times New Roman"/>
                <w:lang w:val="en-US"/>
              </w:rPr>
              <w:t xml:space="preserve">102 </w:t>
            </w:r>
          </w:p>
        </w:tc>
        <w:tc>
          <w:tcPr>
            <w:tcW w:w="637" w:type="dxa"/>
            <w:gridSpan w:val="2"/>
          </w:tcPr>
          <w:p w:rsidR="00BB608B" w:rsidRPr="008537C1" w:rsidRDefault="008537C1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102</w:t>
            </w: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 xml:space="preserve"> 9</w:t>
            </w:r>
          </w:p>
        </w:tc>
        <w:tc>
          <w:tcPr>
            <w:tcW w:w="1645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FE131D">
              <w:rPr>
                <w:rFonts w:ascii="Times New Roman" w:hAnsi="Times New Roman" w:cs="Times New Roman"/>
                <w:lang w:val="en-US"/>
              </w:rPr>
              <w:t xml:space="preserve"> 0 </w:t>
            </w:r>
          </w:p>
        </w:tc>
        <w:tc>
          <w:tcPr>
            <w:tcW w:w="2987" w:type="dxa"/>
            <w:tcMar>
              <w:top w:w="50" w:type="dxa"/>
              <w:left w:w="100" w:type="dxa"/>
            </w:tcMar>
            <w:vAlign w:val="center"/>
          </w:tcPr>
          <w:p w:rsidR="00BB608B" w:rsidRPr="00FE131D" w:rsidRDefault="00BB608B" w:rsidP="00FE131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</w:tr>
    </w:tbl>
    <w:p w:rsidR="006B2312" w:rsidRPr="006B2312" w:rsidRDefault="006B2312" w:rsidP="006B2312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</w:p>
    <w:p w:rsidR="006B2312" w:rsidRPr="006B2312" w:rsidRDefault="006B2312" w:rsidP="006B2312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</w:p>
    <w:tbl>
      <w:tblPr>
        <w:tblW w:w="10349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492"/>
        <w:gridCol w:w="1202"/>
        <w:gridCol w:w="2977"/>
        <w:gridCol w:w="1417"/>
        <w:gridCol w:w="1560"/>
        <w:gridCol w:w="1701"/>
      </w:tblGrid>
      <w:tr w:rsidR="006B2312" w:rsidRPr="006B2312" w:rsidTr="004C61D5">
        <w:tc>
          <w:tcPr>
            <w:tcW w:w="1492" w:type="dxa"/>
          </w:tcPr>
          <w:p w:rsidR="006B2312" w:rsidRPr="006B2312" w:rsidRDefault="008500CE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6B2312">
              <w:rPr>
                <w:rFonts w:ascii="Times New Roman" w:hAnsi="Times New Roman" w:cs="Times New Roman"/>
                <w:b/>
                <w:bCs/>
              </w:rPr>
              <w:t>К</w:t>
            </w:r>
            <w:r w:rsidR="006B2312" w:rsidRPr="006B2312">
              <w:rPr>
                <w:rFonts w:ascii="Times New Roman" w:hAnsi="Times New Roman" w:cs="Times New Roman"/>
                <w:b/>
                <w:bCs/>
              </w:rPr>
              <w:t>ласс</w:t>
            </w:r>
            <w:r>
              <w:rPr>
                <w:rFonts w:ascii="Times New Roman" w:hAnsi="Times New Roman" w:cs="Times New Roman"/>
                <w:b/>
                <w:bCs/>
              </w:rPr>
              <w:t>, год обучения</w:t>
            </w:r>
          </w:p>
        </w:tc>
        <w:tc>
          <w:tcPr>
            <w:tcW w:w="1202" w:type="dxa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proofErr w:type="spellStart"/>
            <w:r w:rsidRPr="006B2312">
              <w:rPr>
                <w:rFonts w:ascii="Times New Roman" w:hAnsi="Times New Roman" w:cs="Times New Roman"/>
                <w:b/>
                <w:bCs/>
              </w:rPr>
              <w:t>кр</w:t>
            </w:r>
            <w:proofErr w:type="spellEnd"/>
          </w:p>
        </w:tc>
        <w:tc>
          <w:tcPr>
            <w:tcW w:w="2977" w:type="dxa"/>
          </w:tcPr>
          <w:p w:rsidR="006B2312" w:rsidRPr="006B2312" w:rsidRDefault="00BB608B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СР</w:t>
            </w:r>
          </w:p>
        </w:tc>
        <w:tc>
          <w:tcPr>
            <w:tcW w:w="1417" w:type="dxa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6B2312">
              <w:rPr>
                <w:rFonts w:ascii="Times New Roman" w:hAnsi="Times New Roman" w:cs="Times New Roman"/>
                <w:b/>
                <w:bCs/>
              </w:rPr>
              <w:t>Т</w:t>
            </w:r>
          </w:p>
        </w:tc>
        <w:tc>
          <w:tcPr>
            <w:tcW w:w="1560" w:type="dxa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6B2312">
              <w:rPr>
                <w:rFonts w:ascii="Times New Roman" w:hAnsi="Times New Roman" w:cs="Times New Roman"/>
                <w:b/>
                <w:bCs/>
              </w:rPr>
              <w:t>РТ</w:t>
            </w:r>
          </w:p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6B2312">
              <w:rPr>
                <w:rFonts w:ascii="Times New Roman" w:hAnsi="Times New Roman" w:cs="Times New Roman"/>
                <w:b/>
                <w:bCs/>
              </w:rPr>
              <w:t xml:space="preserve">всего </w:t>
            </w:r>
          </w:p>
        </w:tc>
        <w:tc>
          <w:tcPr>
            <w:tcW w:w="1701" w:type="dxa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6B2312">
              <w:rPr>
                <w:rFonts w:ascii="Times New Roman" w:hAnsi="Times New Roman" w:cs="Times New Roman"/>
                <w:b/>
                <w:bCs/>
              </w:rPr>
              <w:t xml:space="preserve">РТ оценочно </w:t>
            </w:r>
          </w:p>
        </w:tc>
      </w:tr>
      <w:tr w:rsidR="006B2312" w:rsidRPr="006B2312" w:rsidTr="004C61D5">
        <w:tc>
          <w:tcPr>
            <w:tcW w:w="1492" w:type="dxa"/>
          </w:tcPr>
          <w:p w:rsidR="008500CE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6B2312">
              <w:rPr>
                <w:rFonts w:ascii="Times New Roman" w:hAnsi="Times New Roman" w:cs="Times New Roman"/>
                <w:b/>
                <w:bCs/>
              </w:rPr>
              <w:t>7</w:t>
            </w:r>
            <w:r w:rsidR="008500CE">
              <w:rPr>
                <w:rFonts w:ascii="Times New Roman" w:hAnsi="Times New Roman" w:cs="Times New Roman"/>
                <w:b/>
                <w:bCs/>
              </w:rPr>
              <w:t xml:space="preserve">кл </w:t>
            </w:r>
          </w:p>
          <w:p w:rsidR="006B2312" w:rsidRPr="006B2312" w:rsidRDefault="008500CE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2021-2022-2023год</w:t>
            </w:r>
          </w:p>
        </w:tc>
        <w:tc>
          <w:tcPr>
            <w:tcW w:w="1202" w:type="dxa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</w:rPr>
            </w:pPr>
            <w:r w:rsidRPr="006B2312">
              <w:rPr>
                <w:rFonts w:ascii="Times New Roman" w:hAnsi="Times New Roman" w:cs="Times New Roman"/>
                <w:bCs/>
              </w:rPr>
              <w:t>10</w:t>
            </w:r>
          </w:p>
        </w:tc>
        <w:tc>
          <w:tcPr>
            <w:tcW w:w="2977" w:type="dxa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</w:rPr>
            </w:pPr>
            <w:r w:rsidRPr="006B2312">
              <w:rPr>
                <w:rFonts w:ascii="Times New Roman" w:hAnsi="Times New Roman" w:cs="Times New Roman"/>
                <w:bCs/>
              </w:rPr>
              <w:t>20</w:t>
            </w:r>
            <w:r w:rsidR="00BB608B" w:rsidRPr="00BB608B">
              <w:rPr>
                <w:rFonts w:ascii="Times New Roman" w:hAnsi="Times New Roman" w:cs="Times New Roman"/>
                <w:bCs/>
              </w:rPr>
              <w:t>(если не используется РТ)</w:t>
            </w:r>
          </w:p>
        </w:tc>
        <w:tc>
          <w:tcPr>
            <w:tcW w:w="1417" w:type="dxa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</w:rPr>
            </w:pPr>
            <w:r w:rsidRPr="006B2312">
              <w:rPr>
                <w:rFonts w:ascii="Times New Roman" w:hAnsi="Times New Roman" w:cs="Times New Roman"/>
                <w:bCs/>
              </w:rPr>
              <w:t>10</w:t>
            </w:r>
          </w:p>
        </w:tc>
        <w:tc>
          <w:tcPr>
            <w:tcW w:w="1560" w:type="dxa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</w:rPr>
            </w:pPr>
            <w:r w:rsidRPr="006B2312">
              <w:rPr>
                <w:rFonts w:ascii="Times New Roman" w:hAnsi="Times New Roman" w:cs="Times New Roman"/>
                <w:bCs/>
              </w:rPr>
              <w:t>40</w:t>
            </w:r>
          </w:p>
        </w:tc>
        <w:tc>
          <w:tcPr>
            <w:tcW w:w="1701" w:type="dxa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</w:rPr>
            </w:pPr>
            <w:r w:rsidRPr="006B2312">
              <w:rPr>
                <w:rFonts w:ascii="Times New Roman" w:hAnsi="Times New Roman" w:cs="Times New Roman"/>
                <w:bCs/>
              </w:rPr>
              <w:t>20</w:t>
            </w:r>
          </w:p>
        </w:tc>
      </w:tr>
      <w:tr w:rsidR="008537C1" w:rsidRPr="006B2312" w:rsidTr="004C61D5">
        <w:tc>
          <w:tcPr>
            <w:tcW w:w="1492" w:type="dxa"/>
          </w:tcPr>
          <w:p w:rsidR="008537C1" w:rsidRDefault="008537C1" w:rsidP="008537C1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 xml:space="preserve">8 </w:t>
            </w:r>
            <w:proofErr w:type="spellStart"/>
            <w:r>
              <w:rPr>
                <w:rFonts w:ascii="Times New Roman" w:hAnsi="Times New Roman" w:cs="Times New Roman"/>
                <w:b/>
                <w:bCs/>
              </w:rPr>
              <w:t>кл</w:t>
            </w:r>
            <w:proofErr w:type="spellEnd"/>
          </w:p>
          <w:p w:rsidR="008537C1" w:rsidRPr="006B2312" w:rsidRDefault="008537C1" w:rsidP="008537C1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2022-2023год</w:t>
            </w:r>
          </w:p>
        </w:tc>
        <w:tc>
          <w:tcPr>
            <w:tcW w:w="1202" w:type="dxa"/>
          </w:tcPr>
          <w:p w:rsidR="008537C1" w:rsidRPr="008537C1" w:rsidRDefault="008537C1" w:rsidP="008537C1">
            <w:pPr>
              <w:ind w:firstLine="142"/>
              <w:jc w:val="center"/>
              <w:rPr>
                <w:bCs/>
                <w:szCs w:val="28"/>
              </w:rPr>
            </w:pPr>
            <w:r w:rsidRPr="008537C1">
              <w:rPr>
                <w:bCs/>
                <w:szCs w:val="28"/>
              </w:rPr>
              <w:t>10</w:t>
            </w:r>
          </w:p>
        </w:tc>
        <w:tc>
          <w:tcPr>
            <w:tcW w:w="2977" w:type="dxa"/>
          </w:tcPr>
          <w:p w:rsidR="008537C1" w:rsidRPr="008537C1" w:rsidRDefault="008537C1" w:rsidP="008537C1">
            <w:pPr>
              <w:ind w:firstLine="142"/>
              <w:jc w:val="center"/>
              <w:rPr>
                <w:bCs/>
                <w:szCs w:val="28"/>
              </w:rPr>
            </w:pPr>
            <w:r w:rsidRPr="008537C1">
              <w:rPr>
                <w:bCs/>
                <w:szCs w:val="28"/>
              </w:rPr>
              <w:t>20</w:t>
            </w:r>
            <w:r w:rsidRPr="008537C1">
              <w:rPr>
                <w:rFonts w:ascii="Times New Roman" w:hAnsi="Times New Roman" w:cs="Times New Roman"/>
                <w:bCs/>
                <w:szCs w:val="28"/>
              </w:rPr>
              <w:t>(если не используется РТ)</w:t>
            </w:r>
          </w:p>
        </w:tc>
        <w:tc>
          <w:tcPr>
            <w:tcW w:w="1417" w:type="dxa"/>
          </w:tcPr>
          <w:p w:rsidR="008537C1" w:rsidRPr="008537C1" w:rsidRDefault="008537C1" w:rsidP="008537C1">
            <w:pPr>
              <w:ind w:firstLine="142"/>
              <w:jc w:val="center"/>
              <w:rPr>
                <w:bCs/>
                <w:szCs w:val="28"/>
              </w:rPr>
            </w:pPr>
            <w:r w:rsidRPr="008537C1">
              <w:rPr>
                <w:bCs/>
                <w:szCs w:val="28"/>
              </w:rPr>
              <w:t>6</w:t>
            </w:r>
          </w:p>
        </w:tc>
        <w:tc>
          <w:tcPr>
            <w:tcW w:w="1560" w:type="dxa"/>
          </w:tcPr>
          <w:p w:rsidR="008537C1" w:rsidRPr="008537C1" w:rsidRDefault="008537C1" w:rsidP="008537C1">
            <w:pPr>
              <w:ind w:firstLine="142"/>
              <w:jc w:val="center"/>
              <w:rPr>
                <w:bCs/>
                <w:szCs w:val="28"/>
              </w:rPr>
            </w:pPr>
            <w:r w:rsidRPr="008537C1">
              <w:rPr>
                <w:bCs/>
                <w:szCs w:val="28"/>
              </w:rPr>
              <w:t>35</w:t>
            </w:r>
          </w:p>
        </w:tc>
        <w:tc>
          <w:tcPr>
            <w:tcW w:w="1701" w:type="dxa"/>
          </w:tcPr>
          <w:p w:rsidR="008537C1" w:rsidRPr="008537C1" w:rsidRDefault="008537C1" w:rsidP="008537C1">
            <w:pPr>
              <w:ind w:firstLine="142"/>
              <w:jc w:val="center"/>
              <w:rPr>
                <w:bCs/>
                <w:szCs w:val="28"/>
              </w:rPr>
            </w:pPr>
            <w:r w:rsidRPr="008537C1">
              <w:rPr>
                <w:bCs/>
                <w:szCs w:val="28"/>
              </w:rPr>
              <w:t>20</w:t>
            </w:r>
          </w:p>
        </w:tc>
      </w:tr>
      <w:tr w:rsidR="006B2312" w:rsidRPr="006B2312" w:rsidTr="004C61D5">
        <w:tc>
          <w:tcPr>
            <w:tcW w:w="1492" w:type="dxa"/>
          </w:tcPr>
          <w:p w:rsid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6B2312">
              <w:rPr>
                <w:rFonts w:ascii="Times New Roman" w:hAnsi="Times New Roman" w:cs="Times New Roman"/>
                <w:b/>
                <w:bCs/>
              </w:rPr>
              <w:t>8</w:t>
            </w:r>
            <w:r w:rsidR="008500CE">
              <w:rPr>
                <w:rFonts w:ascii="Times New Roman" w:hAnsi="Times New Roman" w:cs="Times New Roman"/>
                <w:b/>
                <w:bCs/>
              </w:rPr>
              <w:t>кл</w:t>
            </w:r>
          </w:p>
          <w:p w:rsidR="008500CE" w:rsidRPr="006B2312" w:rsidRDefault="008500CE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2023-2024год</w:t>
            </w:r>
          </w:p>
        </w:tc>
        <w:tc>
          <w:tcPr>
            <w:tcW w:w="1202" w:type="dxa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</w:rPr>
            </w:pPr>
            <w:r w:rsidRPr="006B2312">
              <w:rPr>
                <w:rFonts w:ascii="Times New Roman" w:hAnsi="Times New Roman" w:cs="Times New Roman"/>
                <w:bCs/>
              </w:rPr>
              <w:t>10</w:t>
            </w:r>
          </w:p>
        </w:tc>
        <w:tc>
          <w:tcPr>
            <w:tcW w:w="2977" w:type="dxa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17</w:t>
            </w:r>
          </w:p>
        </w:tc>
        <w:tc>
          <w:tcPr>
            <w:tcW w:w="1417" w:type="dxa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1560" w:type="dxa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1701" w:type="dxa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</w:rPr>
            </w:pPr>
          </w:p>
        </w:tc>
      </w:tr>
      <w:tr w:rsidR="006B2312" w:rsidRPr="006B2312" w:rsidTr="004C61D5">
        <w:tc>
          <w:tcPr>
            <w:tcW w:w="1492" w:type="dxa"/>
          </w:tcPr>
          <w:p w:rsid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6B2312">
              <w:rPr>
                <w:rFonts w:ascii="Times New Roman" w:hAnsi="Times New Roman" w:cs="Times New Roman"/>
                <w:b/>
                <w:bCs/>
              </w:rPr>
              <w:t>9</w:t>
            </w:r>
            <w:r w:rsidR="008500CE">
              <w:rPr>
                <w:rFonts w:ascii="Times New Roman" w:hAnsi="Times New Roman" w:cs="Times New Roman"/>
                <w:b/>
                <w:bCs/>
              </w:rPr>
              <w:t>кл</w:t>
            </w:r>
          </w:p>
          <w:p w:rsidR="008500CE" w:rsidRPr="006B2312" w:rsidRDefault="008500CE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2023-2024год</w:t>
            </w:r>
          </w:p>
        </w:tc>
        <w:tc>
          <w:tcPr>
            <w:tcW w:w="1202" w:type="dxa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9</w:t>
            </w:r>
          </w:p>
        </w:tc>
        <w:tc>
          <w:tcPr>
            <w:tcW w:w="2977" w:type="dxa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18</w:t>
            </w:r>
          </w:p>
        </w:tc>
        <w:tc>
          <w:tcPr>
            <w:tcW w:w="1417" w:type="dxa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1560" w:type="dxa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1701" w:type="dxa"/>
          </w:tcPr>
          <w:p w:rsidR="006B2312" w:rsidRPr="006B2312" w:rsidRDefault="006B2312" w:rsidP="006B2312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 xml:space="preserve">  </w:t>
            </w:r>
          </w:p>
        </w:tc>
      </w:tr>
    </w:tbl>
    <w:p w:rsidR="00BB608B" w:rsidRPr="006B2312" w:rsidRDefault="006B2312" w:rsidP="006B2312">
      <w:pPr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B2312">
        <w:rPr>
          <w:rFonts w:ascii="Times New Roman" w:hAnsi="Times New Roman" w:cs="Times New Roman"/>
          <w:bCs/>
        </w:rPr>
        <w:t>Входной контроль проводится по решению администрации школы.</w:t>
      </w:r>
      <w:r>
        <w:rPr>
          <w:rFonts w:ascii="Times New Roman" w:hAnsi="Times New Roman" w:cs="Times New Roman"/>
          <w:bCs/>
        </w:rPr>
        <w:t xml:space="preserve"> </w:t>
      </w:r>
      <w:r w:rsidR="008500CE">
        <w:rPr>
          <w:rFonts w:ascii="Times New Roman" w:hAnsi="Times New Roman" w:cs="Times New Roman"/>
          <w:bCs/>
        </w:rPr>
        <w:t xml:space="preserve"> В 2023-2024 учебном году </w:t>
      </w:r>
      <w:r>
        <w:rPr>
          <w:rFonts w:ascii="Times New Roman" w:hAnsi="Times New Roman" w:cs="Times New Roman"/>
          <w:bCs/>
        </w:rPr>
        <w:t>РТ</w:t>
      </w:r>
      <w:r w:rsidR="00BB608B">
        <w:rPr>
          <w:rFonts w:ascii="Times New Roman" w:hAnsi="Times New Roman" w:cs="Times New Roman"/>
          <w:bCs/>
        </w:rPr>
        <w:t xml:space="preserve"> 8,9 классах</w:t>
      </w:r>
      <w:r>
        <w:rPr>
          <w:rFonts w:ascii="Times New Roman" w:hAnsi="Times New Roman" w:cs="Times New Roman"/>
          <w:bCs/>
        </w:rPr>
        <w:t xml:space="preserve"> используются  </w:t>
      </w:r>
      <w:r w:rsidR="00BB608B">
        <w:rPr>
          <w:rFonts w:ascii="Times New Roman" w:hAnsi="Times New Roman" w:cs="Times New Roman"/>
          <w:bCs/>
        </w:rPr>
        <w:t xml:space="preserve"> для тренировок по желанию учеников. СР по времени длятся менее 30 минут.</w:t>
      </w:r>
    </w:p>
    <w:p w:rsidR="006B2312" w:rsidRPr="006B2312" w:rsidRDefault="006B2312" w:rsidP="006B2312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</w:p>
    <w:p w:rsidR="004C61D5" w:rsidRDefault="004C61D5" w:rsidP="006B2312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</w:p>
    <w:p w:rsidR="004C61D5" w:rsidRDefault="004C61D5" w:rsidP="006B2312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</w:p>
    <w:p w:rsidR="004C61D5" w:rsidRDefault="004C61D5" w:rsidP="006B2312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</w:p>
    <w:p w:rsidR="004C61D5" w:rsidRDefault="004C61D5" w:rsidP="006B2312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</w:p>
    <w:p w:rsidR="004C61D5" w:rsidRDefault="004C61D5" w:rsidP="006B2312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</w:p>
    <w:p w:rsidR="004C61D5" w:rsidRDefault="004C61D5" w:rsidP="006B2312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</w:p>
    <w:p w:rsidR="004C61D5" w:rsidRDefault="004C61D5" w:rsidP="006B2312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</w:p>
    <w:p w:rsidR="004C61D5" w:rsidRDefault="004C61D5" w:rsidP="006B2312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</w:p>
    <w:p w:rsidR="006B2312" w:rsidRPr="006B2312" w:rsidRDefault="006B2312" w:rsidP="006B2312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 w:rsidRPr="006B2312">
        <w:rPr>
          <w:rFonts w:ascii="Times New Roman" w:hAnsi="Times New Roman" w:cs="Times New Roman"/>
          <w:b/>
          <w:bCs/>
        </w:rPr>
        <w:lastRenderedPageBreak/>
        <w:t>На усмотрение учителя оцениваются работы:</w:t>
      </w:r>
    </w:p>
    <w:p w:rsidR="006B2312" w:rsidRPr="006B2312" w:rsidRDefault="006B2312" w:rsidP="006B2312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6B2312">
        <w:rPr>
          <w:rFonts w:ascii="Times New Roman" w:hAnsi="Times New Roman" w:cs="Times New Roman"/>
        </w:rPr>
        <w:t>-домашние задания</w:t>
      </w:r>
    </w:p>
    <w:p w:rsidR="006B2312" w:rsidRPr="006B2312" w:rsidRDefault="006B2312" w:rsidP="006B2312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6B2312">
        <w:rPr>
          <w:rFonts w:ascii="Times New Roman" w:hAnsi="Times New Roman" w:cs="Times New Roman"/>
        </w:rPr>
        <w:t>-индивидуальные карточки</w:t>
      </w:r>
    </w:p>
    <w:p w:rsidR="006B2312" w:rsidRPr="006B2312" w:rsidRDefault="006B2312" w:rsidP="006B2312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6B2312">
        <w:rPr>
          <w:rFonts w:ascii="Times New Roman" w:hAnsi="Times New Roman" w:cs="Times New Roman"/>
        </w:rPr>
        <w:t>-проектная деятельность (рефераты, презентации, проекты)</w:t>
      </w:r>
    </w:p>
    <w:p w:rsidR="006B2312" w:rsidRPr="006B2312" w:rsidRDefault="006B2312" w:rsidP="006B2312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6B2312">
        <w:rPr>
          <w:rFonts w:ascii="Times New Roman" w:hAnsi="Times New Roman" w:cs="Times New Roman"/>
        </w:rPr>
        <w:t>-решения в рабочих тетрадях</w:t>
      </w:r>
    </w:p>
    <w:p w:rsidR="006B2312" w:rsidRPr="006B2312" w:rsidRDefault="006B2312" w:rsidP="006B2312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6B2312">
        <w:rPr>
          <w:rFonts w:ascii="Times New Roman" w:hAnsi="Times New Roman" w:cs="Times New Roman"/>
        </w:rPr>
        <w:t>-зачёт</w:t>
      </w:r>
    </w:p>
    <w:p w:rsidR="006B2312" w:rsidRPr="006B2312" w:rsidRDefault="006B2312" w:rsidP="006B2312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6B2312">
        <w:rPr>
          <w:rFonts w:ascii="Times New Roman" w:hAnsi="Times New Roman" w:cs="Times New Roman"/>
        </w:rPr>
        <w:t>-решение олимпиадных задач</w:t>
      </w:r>
    </w:p>
    <w:p w:rsidR="006B2312" w:rsidRPr="006B2312" w:rsidRDefault="006B2312" w:rsidP="006B2312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6B2312">
        <w:rPr>
          <w:rFonts w:ascii="Times New Roman" w:hAnsi="Times New Roman" w:cs="Times New Roman"/>
        </w:rPr>
        <w:t>-подготовка и выступление с тематическим сообщением</w:t>
      </w:r>
    </w:p>
    <w:p w:rsidR="006B2312" w:rsidRPr="006B2312" w:rsidRDefault="006B2312" w:rsidP="006B2312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6B2312">
        <w:rPr>
          <w:rFonts w:ascii="Times New Roman" w:hAnsi="Times New Roman" w:cs="Times New Roman"/>
        </w:rPr>
        <w:t>-изготовление наглядности</w:t>
      </w:r>
    </w:p>
    <w:p w:rsidR="006B2312" w:rsidRPr="006B2312" w:rsidRDefault="006B2312" w:rsidP="006B2312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6B2312">
        <w:rPr>
          <w:rFonts w:ascii="Times New Roman" w:hAnsi="Times New Roman" w:cs="Times New Roman"/>
        </w:rPr>
        <w:t>Математические диктанты</w:t>
      </w:r>
    </w:p>
    <w:p w:rsidR="006B2312" w:rsidRPr="004C61D5" w:rsidRDefault="006B2312" w:rsidP="006B2312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6B2312">
        <w:rPr>
          <w:rFonts w:ascii="Times New Roman" w:hAnsi="Times New Roman" w:cs="Times New Roman"/>
        </w:rPr>
        <w:t>-решение демонстрационных  тестов  ГИА.</w:t>
      </w:r>
    </w:p>
    <w:p w:rsidR="00CF5310" w:rsidRPr="00CF5310" w:rsidRDefault="00CF5310" w:rsidP="00CF5310">
      <w:pPr>
        <w:spacing w:after="0" w:line="240" w:lineRule="auto"/>
        <w:jc w:val="both"/>
        <w:rPr>
          <w:rFonts w:ascii="Times New Roman" w:hAnsi="Times New Roman" w:cs="Times New Roman"/>
          <w:b/>
        </w:rPr>
      </w:pPr>
      <w:r w:rsidRPr="00CF5310">
        <w:rPr>
          <w:rFonts w:ascii="Times New Roman" w:hAnsi="Times New Roman" w:cs="Times New Roman"/>
          <w:i/>
        </w:rPr>
        <w:t> </w:t>
      </w:r>
      <w:r w:rsidRPr="00CF5310">
        <w:rPr>
          <w:rFonts w:ascii="Times New Roman" w:hAnsi="Times New Roman" w:cs="Times New Roman"/>
          <w:b/>
        </w:rPr>
        <w:t>Материально-техническое обеспечение образовательного процесса</w:t>
      </w:r>
    </w:p>
    <w:p w:rsidR="00CF5310" w:rsidRPr="00CF5310" w:rsidRDefault="00CF5310" w:rsidP="00CF5310">
      <w:pPr>
        <w:spacing w:after="0" w:line="240" w:lineRule="auto"/>
        <w:jc w:val="both"/>
        <w:rPr>
          <w:rFonts w:ascii="Times New Roman" w:hAnsi="Times New Roman" w:cs="Times New Roman"/>
          <w:b/>
        </w:rPr>
      </w:pPr>
      <w:r w:rsidRPr="00CF5310">
        <w:rPr>
          <w:rFonts w:ascii="Times New Roman" w:hAnsi="Times New Roman" w:cs="Times New Roman"/>
          <w:b/>
        </w:rPr>
        <w:t>Технические средства обучения средства ИКТ:</w:t>
      </w:r>
    </w:p>
    <w:p w:rsidR="00CF5310" w:rsidRPr="00CF5310" w:rsidRDefault="00CF5310" w:rsidP="00CF531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CF5310">
        <w:rPr>
          <w:rFonts w:ascii="Times New Roman" w:hAnsi="Times New Roman" w:cs="Times New Roman"/>
        </w:rPr>
        <w:t xml:space="preserve">1.Персональный компьютер </w:t>
      </w:r>
      <w:r w:rsidR="004C61D5">
        <w:rPr>
          <w:rFonts w:ascii="Times New Roman" w:hAnsi="Times New Roman" w:cs="Times New Roman"/>
        </w:rPr>
        <w:t xml:space="preserve"> </w:t>
      </w:r>
      <w:r w:rsidRPr="00CF5310">
        <w:rPr>
          <w:rFonts w:ascii="Times New Roman" w:hAnsi="Times New Roman" w:cs="Times New Roman"/>
        </w:rPr>
        <w:t xml:space="preserve">2.Принтер </w:t>
      </w:r>
      <w:r w:rsidR="004C61D5">
        <w:rPr>
          <w:rFonts w:ascii="Times New Roman" w:hAnsi="Times New Roman" w:cs="Times New Roman"/>
        </w:rPr>
        <w:t xml:space="preserve"> </w:t>
      </w:r>
      <w:r w:rsidRPr="00CF5310">
        <w:rPr>
          <w:rFonts w:ascii="Times New Roman" w:hAnsi="Times New Roman" w:cs="Times New Roman"/>
        </w:rPr>
        <w:t>3.Проектор</w:t>
      </w:r>
      <w:r w:rsidR="004C61D5">
        <w:rPr>
          <w:rFonts w:ascii="Times New Roman" w:hAnsi="Times New Roman" w:cs="Times New Roman"/>
        </w:rPr>
        <w:t xml:space="preserve"> </w:t>
      </w:r>
      <w:r w:rsidRPr="00CF5310">
        <w:rPr>
          <w:rFonts w:ascii="Times New Roman" w:hAnsi="Times New Roman" w:cs="Times New Roman"/>
        </w:rPr>
        <w:t>4.Экран</w:t>
      </w:r>
      <w:r w:rsidR="004C61D5">
        <w:rPr>
          <w:rFonts w:ascii="Times New Roman" w:hAnsi="Times New Roman" w:cs="Times New Roman"/>
        </w:rPr>
        <w:t xml:space="preserve">  </w:t>
      </w:r>
      <w:r w:rsidRPr="00CF5310">
        <w:rPr>
          <w:rFonts w:ascii="Times New Roman" w:hAnsi="Times New Roman" w:cs="Times New Roman"/>
        </w:rPr>
        <w:t>5.Звуковые динамики.</w:t>
      </w:r>
    </w:p>
    <w:p w:rsidR="00CF5310" w:rsidRPr="00CF5310" w:rsidRDefault="00CF5310" w:rsidP="00CF5310">
      <w:pPr>
        <w:spacing w:after="0" w:line="240" w:lineRule="auto"/>
        <w:jc w:val="both"/>
        <w:rPr>
          <w:rFonts w:ascii="Times New Roman" w:hAnsi="Times New Roman" w:cs="Times New Roman"/>
          <w:b/>
        </w:rPr>
      </w:pPr>
      <w:r w:rsidRPr="00CF5310">
        <w:rPr>
          <w:rFonts w:ascii="Times New Roman" w:hAnsi="Times New Roman" w:cs="Times New Roman"/>
          <w:b/>
        </w:rPr>
        <w:t>Демонстрационные инструменты:</w:t>
      </w:r>
    </w:p>
    <w:p w:rsidR="00CF5310" w:rsidRPr="00CF5310" w:rsidRDefault="00CF5310" w:rsidP="00CF531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CF5310">
        <w:rPr>
          <w:rFonts w:ascii="Times New Roman" w:hAnsi="Times New Roman" w:cs="Times New Roman"/>
        </w:rPr>
        <w:t>1.Аудиторная доска с магнитной поверхностью</w:t>
      </w:r>
    </w:p>
    <w:p w:rsidR="00CF5310" w:rsidRPr="00CF5310" w:rsidRDefault="00CF5310" w:rsidP="00CF531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CF5310">
        <w:rPr>
          <w:rFonts w:ascii="Times New Roman" w:hAnsi="Times New Roman" w:cs="Times New Roman"/>
        </w:rPr>
        <w:t>2.Чертежные инструменты</w:t>
      </w:r>
    </w:p>
    <w:p w:rsidR="00CF5310" w:rsidRPr="00CF5310" w:rsidRDefault="00CF5310" w:rsidP="00CF5310">
      <w:pPr>
        <w:spacing w:after="0" w:line="240" w:lineRule="auto"/>
        <w:jc w:val="both"/>
        <w:rPr>
          <w:rFonts w:ascii="Times New Roman" w:hAnsi="Times New Roman" w:cs="Times New Roman"/>
          <w:b/>
          <w:iCs/>
        </w:rPr>
      </w:pPr>
      <w:r w:rsidRPr="00CF5310">
        <w:rPr>
          <w:rFonts w:ascii="Times New Roman" w:hAnsi="Times New Roman" w:cs="Times New Roman"/>
          <w:b/>
          <w:iCs/>
        </w:rPr>
        <w:t>Электронные пособия:</w:t>
      </w:r>
    </w:p>
    <w:p w:rsidR="00CF5310" w:rsidRDefault="00CF5310" w:rsidP="00CF531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CF5310">
        <w:rPr>
          <w:rFonts w:ascii="Times New Roman" w:hAnsi="Times New Roman" w:cs="Times New Roman"/>
          <w:b/>
          <w:iCs/>
        </w:rPr>
        <w:t xml:space="preserve"> </w:t>
      </w:r>
      <w:r w:rsidRPr="00CF5310">
        <w:rPr>
          <w:rFonts w:ascii="Times New Roman" w:hAnsi="Times New Roman" w:cs="Times New Roman"/>
        </w:rPr>
        <w:t>1.Диски</w:t>
      </w:r>
      <w:r w:rsidR="004C61D5">
        <w:rPr>
          <w:rFonts w:ascii="Times New Roman" w:hAnsi="Times New Roman" w:cs="Times New Roman"/>
        </w:rPr>
        <w:t xml:space="preserve">  </w:t>
      </w:r>
      <w:r w:rsidRPr="00CF5310">
        <w:rPr>
          <w:rFonts w:ascii="Times New Roman" w:hAnsi="Times New Roman" w:cs="Times New Roman"/>
        </w:rPr>
        <w:t>2.Презентации по курсу</w:t>
      </w:r>
    </w:p>
    <w:p w:rsidR="008A32A7" w:rsidRPr="00CF5310" w:rsidRDefault="008A32A7" w:rsidP="00CF5310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8A32A7" w:rsidRPr="004C61D5" w:rsidRDefault="00CF5310" w:rsidP="00CF5310">
      <w:pPr>
        <w:spacing w:after="0" w:line="240" w:lineRule="auto"/>
        <w:jc w:val="both"/>
        <w:rPr>
          <w:rFonts w:ascii="Times New Roman" w:hAnsi="Times New Roman" w:cs="Times New Roman"/>
          <w:b/>
          <w:sz w:val="24"/>
        </w:rPr>
      </w:pPr>
      <w:r w:rsidRPr="004C61D5">
        <w:rPr>
          <w:rFonts w:ascii="Times New Roman" w:hAnsi="Times New Roman" w:cs="Times New Roman"/>
          <w:b/>
          <w:sz w:val="24"/>
        </w:rPr>
        <w:t>Интернет – ресурсы:</w:t>
      </w:r>
    </w:p>
    <w:p w:rsidR="004C61D5" w:rsidRPr="004C61D5" w:rsidRDefault="00D528F7" w:rsidP="004C61D5">
      <w:pPr>
        <w:spacing w:after="0" w:line="276" w:lineRule="auto"/>
        <w:rPr>
          <w:rFonts w:ascii="Times New Roman" w:hAnsi="Times New Roman" w:cs="Times New Roman"/>
          <w:sz w:val="24"/>
        </w:rPr>
      </w:pPr>
      <w:r w:rsidRPr="004C61D5">
        <w:rPr>
          <w:rFonts w:ascii="Times New Roman" w:hAnsi="Times New Roman" w:cs="Times New Roman"/>
          <w:sz w:val="24"/>
        </w:rPr>
        <w:t xml:space="preserve">Библиотека ЦОК  </w:t>
      </w:r>
      <w:hyperlink r:id="rId29" w:history="1">
        <w:r w:rsidR="004C61D5" w:rsidRPr="004C61D5">
          <w:rPr>
            <w:rStyle w:val="ab"/>
            <w:rFonts w:ascii="Times New Roman" w:hAnsi="Times New Roman" w:cs="Times New Roman"/>
            <w:sz w:val="24"/>
          </w:rPr>
          <w:t>https://m.edsoo.ru</w:t>
        </w:r>
      </w:hyperlink>
    </w:p>
    <w:p w:rsidR="00D528F7" w:rsidRPr="004C61D5" w:rsidRDefault="00D528F7" w:rsidP="004C61D5">
      <w:pPr>
        <w:spacing w:after="0" w:line="276" w:lineRule="auto"/>
        <w:rPr>
          <w:rFonts w:ascii="Times New Roman" w:hAnsi="Times New Roman" w:cs="Times New Roman"/>
          <w:sz w:val="24"/>
        </w:rPr>
      </w:pPr>
      <w:r w:rsidRPr="004C61D5">
        <w:rPr>
          <w:rFonts w:ascii="Times New Roman" w:hAnsi="Times New Roman" w:cs="Times New Roman"/>
          <w:sz w:val="24"/>
        </w:rPr>
        <w:t xml:space="preserve">Российская электронная школа </w:t>
      </w:r>
      <w:r w:rsidRPr="004C61D5">
        <w:rPr>
          <w:rFonts w:ascii="Times New Roman" w:hAnsi="Times New Roman" w:cs="Times New Roman"/>
          <w:sz w:val="24"/>
          <w:lang w:val="en-US"/>
        </w:rPr>
        <w:t>https</w:t>
      </w:r>
      <w:r w:rsidRPr="004C61D5">
        <w:rPr>
          <w:rFonts w:ascii="Times New Roman" w:hAnsi="Times New Roman" w:cs="Times New Roman"/>
          <w:sz w:val="24"/>
        </w:rPr>
        <w:t>://</w:t>
      </w:r>
      <w:proofErr w:type="spellStart"/>
      <w:r w:rsidRPr="004C61D5">
        <w:rPr>
          <w:rFonts w:ascii="Times New Roman" w:hAnsi="Times New Roman" w:cs="Times New Roman"/>
          <w:sz w:val="24"/>
          <w:lang w:val="en-US"/>
        </w:rPr>
        <w:t>resh</w:t>
      </w:r>
      <w:proofErr w:type="spellEnd"/>
      <w:r w:rsidRPr="004C61D5">
        <w:rPr>
          <w:rFonts w:ascii="Times New Roman" w:hAnsi="Times New Roman" w:cs="Times New Roman"/>
          <w:sz w:val="24"/>
        </w:rPr>
        <w:t>.</w:t>
      </w:r>
      <w:proofErr w:type="spellStart"/>
      <w:r w:rsidRPr="004C61D5">
        <w:rPr>
          <w:rFonts w:ascii="Times New Roman" w:hAnsi="Times New Roman" w:cs="Times New Roman"/>
          <w:sz w:val="24"/>
          <w:lang w:val="en-US"/>
        </w:rPr>
        <w:t>edu</w:t>
      </w:r>
      <w:proofErr w:type="spellEnd"/>
      <w:r w:rsidRPr="004C61D5">
        <w:rPr>
          <w:rFonts w:ascii="Times New Roman" w:hAnsi="Times New Roman" w:cs="Times New Roman"/>
          <w:sz w:val="24"/>
        </w:rPr>
        <w:t>.</w:t>
      </w:r>
      <w:proofErr w:type="spellStart"/>
      <w:r w:rsidRPr="004C61D5">
        <w:rPr>
          <w:rFonts w:ascii="Times New Roman" w:hAnsi="Times New Roman" w:cs="Times New Roman"/>
          <w:sz w:val="24"/>
          <w:lang w:val="en-US"/>
        </w:rPr>
        <w:t>ru</w:t>
      </w:r>
      <w:proofErr w:type="spellEnd"/>
      <w:r w:rsidRPr="004C61D5">
        <w:rPr>
          <w:rFonts w:ascii="Times New Roman" w:hAnsi="Times New Roman" w:cs="Times New Roman"/>
          <w:sz w:val="24"/>
        </w:rPr>
        <w:br/>
        <w:t xml:space="preserve"> Издательство "Просвещение" </w:t>
      </w:r>
      <w:r w:rsidRPr="004C61D5">
        <w:rPr>
          <w:rFonts w:ascii="Times New Roman" w:hAnsi="Times New Roman" w:cs="Times New Roman"/>
          <w:sz w:val="24"/>
          <w:lang w:val="en-US"/>
        </w:rPr>
        <w:t>https</w:t>
      </w:r>
      <w:r w:rsidRPr="004C61D5">
        <w:rPr>
          <w:rFonts w:ascii="Times New Roman" w:hAnsi="Times New Roman" w:cs="Times New Roman"/>
          <w:sz w:val="24"/>
        </w:rPr>
        <w:t>://</w:t>
      </w:r>
      <w:r w:rsidRPr="004C61D5">
        <w:rPr>
          <w:rFonts w:ascii="Times New Roman" w:hAnsi="Times New Roman" w:cs="Times New Roman"/>
          <w:sz w:val="24"/>
          <w:lang w:val="en-US"/>
        </w:rPr>
        <w:t>media</w:t>
      </w:r>
      <w:r w:rsidRPr="004C61D5">
        <w:rPr>
          <w:rFonts w:ascii="Times New Roman" w:hAnsi="Times New Roman" w:cs="Times New Roman"/>
          <w:sz w:val="24"/>
        </w:rPr>
        <w:t>.</w:t>
      </w:r>
      <w:proofErr w:type="spellStart"/>
      <w:r w:rsidRPr="004C61D5">
        <w:rPr>
          <w:rFonts w:ascii="Times New Roman" w:hAnsi="Times New Roman" w:cs="Times New Roman"/>
          <w:sz w:val="24"/>
          <w:lang w:val="en-US"/>
        </w:rPr>
        <w:t>prosv</w:t>
      </w:r>
      <w:proofErr w:type="spellEnd"/>
      <w:r w:rsidRPr="004C61D5">
        <w:rPr>
          <w:rFonts w:ascii="Times New Roman" w:hAnsi="Times New Roman" w:cs="Times New Roman"/>
          <w:sz w:val="24"/>
        </w:rPr>
        <w:t>.</w:t>
      </w:r>
      <w:proofErr w:type="spellStart"/>
      <w:r w:rsidRPr="004C61D5">
        <w:rPr>
          <w:rFonts w:ascii="Times New Roman" w:hAnsi="Times New Roman" w:cs="Times New Roman"/>
          <w:sz w:val="24"/>
          <w:lang w:val="en-US"/>
        </w:rPr>
        <w:t>ru</w:t>
      </w:r>
      <w:proofErr w:type="spellEnd"/>
      <w:r w:rsidRPr="004C61D5">
        <w:rPr>
          <w:rFonts w:ascii="Times New Roman" w:hAnsi="Times New Roman" w:cs="Times New Roman"/>
          <w:sz w:val="24"/>
        </w:rPr>
        <w:br/>
        <w:t xml:space="preserve"> </w:t>
      </w:r>
      <w:proofErr w:type="spellStart"/>
      <w:r w:rsidRPr="004C61D5">
        <w:rPr>
          <w:rFonts w:ascii="Times New Roman" w:hAnsi="Times New Roman" w:cs="Times New Roman"/>
          <w:sz w:val="24"/>
        </w:rPr>
        <w:t>Учи.ру</w:t>
      </w:r>
      <w:proofErr w:type="spellEnd"/>
      <w:r w:rsidRPr="004C61D5">
        <w:rPr>
          <w:rFonts w:ascii="Times New Roman" w:hAnsi="Times New Roman" w:cs="Times New Roman"/>
          <w:sz w:val="24"/>
        </w:rPr>
        <w:t xml:space="preserve"> </w:t>
      </w:r>
      <w:r w:rsidRPr="004C61D5">
        <w:rPr>
          <w:rFonts w:ascii="Times New Roman" w:hAnsi="Times New Roman" w:cs="Times New Roman"/>
          <w:sz w:val="24"/>
          <w:lang w:val="en-US"/>
        </w:rPr>
        <w:t>https</w:t>
      </w:r>
      <w:r w:rsidRPr="004C61D5">
        <w:rPr>
          <w:rFonts w:ascii="Times New Roman" w:hAnsi="Times New Roman" w:cs="Times New Roman"/>
          <w:sz w:val="24"/>
        </w:rPr>
        <w:t>://</w:t>
      </w:r>
      <w:proofErr w:type="spellStart"/>
      <w:r w:rsidRPr="004C61D5">
        <w:rPr>
          <w:rFonts w:ascii="Times New Roman" w:hAnsi="Times New Roman" w:cs="Times New Roman"/>
          <w:sz w:val="24"/>
          <w:lang w:val="en-US"/>
        </w:rPr>
        <w:t>uchi</w:t>
      </w:r>
      <w:proofErr w:type="spellEnd"/>
      <w:r w:rsidRPr="004C61D5">
        <w:rPr>
          <w:rFonts w:ascii="Times New Roman" w:hAnsi="Times New Roman" w:cs="Times New Roman"/>
          <w:sz w:val="24"/>
        </w:rPr>
        <w:t>.</w:t>
      </w:r>
      <w:proofErr w:type="spellStart"/>
      <w:r w:rsidRPr="004C61D5">
        <w:rPr>
          <w:rFonts w:ascii="Times New Roman" w:hAnsi="Times New Roman" w:cs="Times New Roman"/>
          <w:sz w:val="24"/>
          <w:lang w:val="en-US"/>
        </w:rPr>
        <w:t>ru</w:t>
      </w:r>
      <w:proofErr w:type="spellEnd"/>
      <w:r w:rsidRPr="004C61D5">
        <w:rPr>
          <w:rFonts w:ascii="Times New Roman" w:hAnsi="Times New Roman" w:cs="Times New Roman"/>
          <w:sz w:val="24"/>
        </w:rPr>
        <w:br/>
        <w:t xml:space="preserve"> Федеральный центр информационно-образовательных ресурсов </w:t>
      </w:r>
      <w:r w:rsidRPr="004C61D5">
        <w:rPr>
          <w:rFonts w:ascii="Times New Roman" w:hAnsi="Times New Roman" w:cs="Times New Roman"/>
          <w:sz w:val="24"/>
          <w:lang w:val="en-US"/>
        </w:rPr>
        <w:t>http</w:t>
      </w:r>
      <w:r w:rsidRPr="004C61D5">
        <w:rPr>
          <w:rFonts w:ascii="Times New Roman" w:hAnsi="Times New Roman" w:cs="Times New Roman"/>
          <w:sz w:val="24"/>
        </w:rPr>
        <w:t>://</w:t>
      </w:r>
      <w:r w:rsidRPr="004C61D5">
        <w:rPr>
          <w:rFonts w:ascii="Times New Roman" w:hAnsi="Times New Roman" w:cs="Times New Roman"/>
          <w:sz w:val="24"/>
          <w:lang w:val="en-US"/>
        </w:rPr>
        <w:t>www</w:t>
      </w:r>
      <w:r w:rsidRPr="004C61D5">
        <w:rPr>
          <w:rFonts w:ascii="Times New Roman" w:hAnsi="Times New Roman" w:cs="Times New Roman"/>
          <w:sz w:val="24"/>
        </w:rPr>
        <w:t>.</w:t>
      </w:r>
      <w:proofErr w:type="spellStart"/>
      <w:r w:rsidRPr="004C61D5">
        <w:rPr>
          <w:rFonts w:ascii="Times New Roman" w:hAnsi="Times New Roman" w:cs="Times New Roman"/>
          <w:sz w:val="24"/>
          <w:lang w:val="en-US"/>
        </w:rPr>
        <w:t>fcior</w:t>
      </w:r>
      <w:proofErr w:type="spellEnd"/>
      <w:r w:rsidRPr="004C61D5">
        <w:rPr>
          <w:rFonts w:ascii="Times New Roman" w:hAnsi="Times New Roman" w:cs="Times New Roman"/>
          <w:sz w:val="24"/>
        </w:rPr>
        <w:t>.</w:t>
      </w:r>
      <w:proofErr w:type="spellStart"/>
      <w:r w:rsidRPr="004C61D5">
        <w:rPr>
          <w:rFonts w:ascii="Times New Roman" w:hAnsi="Times New Roman" w:cs="Times New Roman"/>
          <w:sz w:val="24"/>
          <w:lang w:val="en-US"/>
        </w:rPr>
        <w:t>edu</w:t>
      </w:r>
      <w:proofErr w:type="spellEnd"/>
      <w:r w:rsidRPr="004C61D5">
        <w:rPr>
          <w:rFonts w:ascii="Times New Roman" w:hAnsi="Times New Roman" w:cs="Times New Roman"/>
          <w:sz w:val="24"/>
        </w:rPr>
        <w:t>.</w:t>
      </w:r>
      <w:proofErr w:type="spellStart"/>
      <w:r w:rsidRPr="004C61D5">
        <w:rPr>
          <w:rFonts w:ascii="Times New Roman" w:hAnsi="Times New Roman" w:cs="Times New Roman"/>
          <w:sz w:val="24"/>
          <w:lang w:val="en-US"/>
        </w:rPr>
        <w:t>ru</w:t>
      </w:r>
      <w:proofErr w:type="spellEnd"/>
      <w:r w:rsidRPr="004C61D5">
        <w:rPr>
          <w:rFonts w:ascii="Times New Roman" w:hAnsi="Times New Roman" w:cs="Times New Roman"/>
          <w:sz w:val="24"/>
        </w:rPr>
        <w:br/>
        <w:t xml:space="preserve"> Федеральное хранилище Единой коллекции цифровых образовательных ресурсов </w:t>
      </w:r>
      <w:r w:rsidRPr="004C61D5">
        <w:rPr>
          <w:rFonts w:ascii="Times New Roman" w:hAnsi="Times New Roman" w:cs="Times New Roman"/>
          <w:sz w:val="24"/>
          <w:lang w:val="en-US"/>
        </w:rPr>
        <w:t>http</w:t>
      </w:r>
      <w:r w:rsidRPr="004C61D5">
        <w:rPr>
          <w:rFonts w:ascii="Times New Roman" w:hAnsi="Times New Roman" w:cs="Times New Roman"/>
          <w:sz w:val="24"/>
        </w:rPr>
        <w:t>://</w:t>
      </w:r>
      <w:r w:rsidRPr="004C61D5">
        <w:rPr>
          <w:rFonts w:ascii="Times New Roman" w:hAnsi="Times New Roman" w:cs="Times New Roman"/>
          <w:sz w:val="24"/>
          <w:lang w:val="en-US"/>
        </w:rPr>
        <w:t>school</w:t>
      </w:r>
      <w:r w:rsidRPr="004C61D5">
        <w:rPr>
          <w:rFonts w:ascii="Times New Roman" w:hAnsi="Times New Roman" w:cs="Times New Roman"/>
          <w:sz w:val="24"/>
        </w:rPr>
        <w:t>-</w:t>
      </w:r>
      <w:proofErr w:type="spellStart"/>
      <w:r w:rsidRPr="004C61D5">
        <w:rPr>
          <w:rFonts w:ascii="Times New Roman" w:hAnsi="Times New Roman" w:cs="Times New Roman"/>
          <w:sz w:val="24"/>
          <w:lang w:val="en-US"/>
        </w:rPr>
        <w:t>collektion</w:t>
      </w:r>
      <w:proofErr w:type="spellEnd"/>
      <w:r w:rsidRPr="004C61D5">
        <w:rPr>
          <w:rFonts w:ascii="Times New Roman" w:hAnsi="Times New Roman" w:cs="Times New Roman"/>
          <w:sz w:val="24"/>
        </w:rPr>
        <w:t>.</w:t>
      </w:r>
      <w:proofErr w:type="spellStart"/>
      <w:r w:rsidRPr="004C61D5">
        <w:rPr>
          <w:rFonts w:ascii="Times New Roman" w:hAnsi="Times New Roman" w:cs="Times New Roman"/>
          <w:sz w:val="24"/>
          <w:lang w:val="en-US"/>
        </w:rPr>
        <w:t>edu</w:t>
      </w:r>
      <w:proofErr w:type="spellEnd"/>
      <w:r w:rsidRPr="004C61D5">
        <w:rPr>
          <w:rFonts w:ascii="Times New Roman" w:hAnsi="Times New Roman" w:cs="Times New Roman"/>
          <w:sz w:val="24"/>
        </w:rPr>
        <w:t>.</w:t>
      </w:r>
      <w:proofErr w:type="spellStart"/>
      <w:r w:rsidRPr="004C61D5">
        <w:rPr>
          <w:rFonts w:ascii="Times New Roman" w:hAnsi="Times New Roman" w:cs="Times New Roman"/>
          <w:sz w:val="24"/>
          <w:lang w:val="en-US"/>
        </w:rPr>
        <w:t>ru</w:t>
      </w:r>
      <w:proofErr w:type="spellEnd"/>
      <w:r w:rsidRPr="004C61D5">
        <w:rPr>
          <w:rFonts w:ascii="Times New Roman" w:hAnsi="Times New Roman" w:cs="Times New Roman"/>
          <w:sz w:val="24"/>
        </w:rPr>
        <w:t>/</w:t>
      </w:r>
      <w:proofErr w:type="spellStart"/>
      <w:r w:rsidRPr="004C61D5">
        <w:rPr>
          <w:rFonts w:ascii="Times New Roman" w:hAnsi="Times New Roman" w:cs="Times New Roman"/>
          <w:sz w:val="24"/>
          <w:lang w:val="en-US"/>
        </w:rPr>
        <w:t>cataioq</w:t>
      </w:r>
      <w:proofErr w:type="spellEnd"/>
      <w:r w:rsidRPr="004C61D5">
        <w:rPr>
          <w:rFonts w:ascii="Times New Roman" w:hAnsi="Times New Roman" w:cs="Times New Roman"/>
          <w:sz w:val="24"/>
        </w:rPr>
        <w:t>/</w:t>
      </w:r>
      <w:proofErr w:type="spellStart"/>
      <w:r w:rsidRPr="004C61D5">
        <w:rPr>
          <w:rFonts w:ascii="Times New Roman" w:hAnsi="Times New Roman" w:cs="Times New Roman"/>
          <w:sz w:val="24"/>
          <w:lang w:val="en-US"/>
        </w:rPr>
        <w:t>rubr</w:t>
      </w:r>
      <w:proofErr w:type="spellEnd"/>
      <w:r w:rsidRPr="004C61D5">
        <w:rPr>
          <w:rFonts w:ascii="Times New Roman" w:hAnsi="Times New Roman" w:cs="Times New Roman"/>
          <w:sz w:val="24"/>
        </w:rPr>
        <w:br/>
        <w:t xml:space="preserve"> Фестиваль педагогических идей "Открытый урок" </w:t>
      </w:r>
      <w:r w:rsidRPr="004C61D5">
        <w:rPr>
          <w:rFonts w:ascii="Times New Roman" w:hAnsi="Times New Roman" w:cs="Times New Roman"/>
          <w:sz w:val="24"/>
          <w:lang w:val="en-US"/>
        </w:rPr>
        <w:t>http</w:t>
      </w:r>
      <w:r w:rsidRPr="004C61D5">
        <w:rPr>
          <w:rFonts w:ascii="Times New Roman" w:hAnsi="Times New Roman" w:cs="Times New Roman"/>
          <w:sz w:val="24"/>
        </w:rPr>
        <w:t>://</w:t>
      </w:r>
      <w:r w:rsidRPr="004C61D5">
        <w:rPr>
          <w:rFonts w:ascii="Times New Roman" w:hAnsi="Times New Roman" w:cs="Times New Roman"/>
          <w:sz w:val="24"/>
          <w:lang w:val="en-US"/>
        </w:rPr>
        <w:t>festival</w:t>
      </w:r>
      <w:r w:rsidRPr="004C61D5">
        <w:rPr>
          <w:rFonts w:ascii="Times New Roman" w:hAnsi="Times New Roman" w:cs="Times New Roman"/>
          <w:sz w:val="24"/>
        </w:rPr>
        <w:t>.1</w:t>
      </w:r>
      <w:proofErr w:type="spellStart"/>
      <w:r w:rsidRPr="004C61D5">
        <w:rPr>
          <w:rFonts w:ascii="Times New Roman" w:hAnsi="Times New Roman" w:cs="Times New Roman"/>
          <w:sz w:val="24"/>
          <w:lang w:val="en-US"/>
        </w:rPr>
        <w:t>septembep</w:t>
      </w:r>
      <w:proofErr w:type="spellEnd"/>
      <w:r w:rsidRPr="004C61D5">
        <w:rPr>
          <w:rFonts w:ascii="Times New Roman" w:hAnsi="Times New Roman" w:cs="Times New Roman"/>
          <w:sz w:val="24"/>
        </w:rPr>
        <w:t>.</w:t>
      </w:r>
      <w:proofErr w:type="spellStart"/>
      <w:r w:rsidRPr="004C61D5">
        <w:rPr>
          <w:rFonts w:ascii="Times New Roman" w:hAnsi="Times New Roman" w:cs="Times New Roman"/>
          <w:sz w:val="24"/>
          <w:lang w:val="en-US"/>
        </w:rPr>
        <w:t>ru</w:t>
      </w:r>
      <w:proofErr w:type="spellEnd"/>
      <w:r w:rsidRPr="004C61D5">
        <w:rPr>
          <w:rFonts w:ascii="Times New Roman" w:hAnsi="Times New Roman" w:cs="Times New Roman"/>
          <w:sz w:val="24"/>
        </w:rPr>
        <w:t>/</w:t>
      </w:r>
      <w:r w:rsidRPr="004C61D5">
        <w:rPr>
          <w:rFonts w:ascii="Times New Roman" w:hAnsi="Times New Roman" w:cs="Times New Roman"/>
          <w:sz w:val="24"/>
        </w:rPr>
        <w:br/>
        <w:t xml:space="preserve"> Российский образовательный портал </w:t>
      </w:r>
      <w:r w:rsidRPr="004C61D5">
        <w:rPr>
          <w:rFonts w:ascii="Times New Roman" w:hAnsi="Times New Roman" w:cs="Times New Roman"/>
          <w:sz w:val="24"/>
          <w:lang w:val="en-US"/>
        </w:rPr>
        <w:t>http</w:t>
      </w:r>
      <w:r w:rsidRPr="004C61D5">
        <w:rPr>
          <w:rFonts w:ascii="Times New Roman" w:hAnsi="Times New Roman" w:cs="Times New Roman"/>
          <w:sz w:val="24"/>
        </w:rPr>
        <w:t>://</w:t>
      </w:r>
      <w:proofErr w:type="spellStart"/>
      <w:r w:rsidRPr="004C61D5">
        <w:rPr>
          <w:rFonts w:ascii="Times New Roman" w:hAnsi="Times New Roman" w:cs="Times New Roman"/>
          <w:sz w:val="24"/>
          <w:lang w:val="en-US"/>
        </w:rPr>
        <w:t>ww</w:t>
      </w:r>
      <w:proofErr w:type="spellEnd"/>
      <w:r w:rsidRPr="004C61D5">
        <w:rPr>
          <w:rFonts w:ascii="Times New Roman" w:hAnsi="Times New Roman" w:cs="Times New Roman"/>
          <w:sz w:val="24"/>
        </w:rPr>
        <w:t>.</w:t>
      </w:r>
      <w:r w:rsidRPr="004C61D5">
        <w:rPr>
          <w:rFonts w:ascii="Times New Roman" w:hAnsi="Times New Roman" w:cs="Times New Roman"/>
          <w:sz w:val="24"/>
          <w:lang w:val="en-US"/>
        </w:rPr>
        <w:t>school</w:t>
      </w:r>
      <w:r w:rsidRPr="004C61D5">
        <w:rPr>
          <w:rFonts w:ascii="Times New Roman" w:hAnsi="Times New Roman" w:cs="Times New Roman"/>
          <w:sz w:val="24"/>
        </w:rPr>
        <w:t>.</w:t>
      </w:r>
      <w:proofErr w:type="spellStart"/>
      <w:r w:rsidRPr="004C61D5">
        <w:rPr>
          <w:rFonts w:ascii="Times New Roman" w:hAnsi="Times New Roman" w:cs="Times New Roman"/>
          <w:sz w:val="24"/>
          <w:lang w:val="en-US"/>
        </w:rPr>
        <w:t>edu</w:t>
      </w:r>
      <w:proofErr w:type="spellEnd"/>
      <w:r w:rsidRPr="004C61D5">
        <w:rPr>
          <w:rFonts w:ascii="Times New Roman" w:hAnsi="Times New Roman" w:cs="Times New Roman"/>
          <w:sz w:val="24"/>
        </w:rPr>
        <w:t>.</w:t>
      </w:r>
      <w:proofErr w:type="spellStart"/>
      <w:r w:rsidRPr="004C61D5">
        <w:rPr>
          <w:rFonts w:ascii="Times New Roman" w:hAnsi="Times New Roman" w:cs="Times New Roman"/>
          <w:sz w:val="24"/>
          <w:lang w:val="en-US"/>
        </w:rPr>
        <w:t>ru</w:t>
      </w:r>
      <w:proofErr w:type="spellEnd"/>
      <w:r w:rsidRPr="004C61D5">
        <w:rPr>
          <w:rFonts w:ascii="Times New Roman" w:hAnsi="Times New Roman" w:cs="Times New Roman"/>
          <w:sz w:val="24"/>
        </w:rPr>
        <w:br/>
        <w:t xml:space="preserve"> Учителю математики </w:t>
      </w:r>
      <w:r w:rsidRPr="004C61D5">
        <w:rPr>
          <w:rFonts w:ascii="Times New Roman" w:hAnsi="Times New Roman" w:cs="Times New Roman"/>
          <w:sz w:val="24"/>
          <w:lang w:val="en-US"/>
        </w:rPr>
        <w:t>http</w:t>
      </w:r>
      <w:r w:rsidRPr="004C61D5">
        <w:rPr>
          <w:rFonts w:ascii="Times New Roman" w:hAnsi="Times New Roman" w:cs="Times New Roman"/>
          <w:sz w:val="24"/>
        </w:rPr>
        <w:t>://</w:t>
      </w:r>
      <w:proofErr w:type="spellStart"/>
      <w:r w:rsidRPr="004C61D5">
        <w:rPr>
          <w:rFonts w:ascii="Times New Roman" w:hAnsi="Times New Roman" w:cs="Times New Roman"/>
          <w:sz w:val="24"/>
          <w:lang w:val="en-US"/>
        </w:rPr>
        <w:t>uztest</w:t>
      </w:r>
      <w:proofErr w:type="spellEnd"/>
      <w:r w:rsidRPr="004C61D5">
        <w:rPr>
          <w:rFonts w:ascii="Times New Roman" w:hAnsi="Times New Roman" w:cs="Times New Roman"/>
          <w:sz w:val="24"/>
        </w:rPr>
        <w:t>.</w:t>
      </w:r>
      <w:proofErr w:type="spellStart"/>
      <w:r w:rsidRPr="004C61D5">
        <w:rPr>
          <w:rFonts w:ascii="Times New Roman" w:hAnsi="Times New Roman" w:cs="Times New Roman"/>
          <w:sz w:val="24"/>
          <w:lang w:val="en-US"/>
        </w:rPr>
        <w:t>ru</w:t>
      </w:r>
      <w:proofErr w:type="spellEnd"/>
    </w:p>
    <w:p w:rsidR="00F24DC5" w:rsidRDefault="00F24DC5" w:rsidP="00CF5310">
      <w:pPr>
        <w:spacing w:after="0" w:line="240" w:lineRule="auto"/>
        <w:jc w:val="both"/>
        <w:rPr>
          <w:rFonts w:ascii="Times New Roman" w:hAnsi="Times New Roman" w:cs="Times New Roman"/>
          <w:b/>
        </w:rPr>
      </w:pPr>
    </w:p>
    <w:p w:rsidR="00F24DC5" w:rsidRPr="00CF5310" w:rsidRDefault="00F24DC5" w:rsidP="00CF5310">
      <w:pPr>
        <w:spacing w:after="0" w:line="240" w:lineRule="auto"/>
        <w:jc w:val="both"/>
        <w:rPr>
          <w:rFonts w:ascii="Times New Roman" w:hAnsi="Times New Roman" w:cs="Times New Roman"/>
          <w:b/>
        </w:rPr>
      </w:pPr>
    </w:p>
    <w:p w:rsidR="00CF5310" w:rsidRPr="00CF5310" w:rsidRDefault="00CF5310" w:rsidP="00CF5310">
      <w:pPr>
        <w:spacing w:after="0" w:line="240" w:lineRule="auto"/>
        <w:jc w:val="both"/>
        <w:rPr>
          <w:rFonts w:ascii="Times New Roman" w:hAnsi="Times New Roman" w:cs="Times New Roman"/>
          <w:b/>
        </w:rPr>
      </w:pPr>
    </w:p>
    <w:p w:rsidR="00CF5310" w:rsidRPr="00CF5310" w:rsidRDefault="00CF5310" w:rsidP="00CF5310">
      <w:pPr>
        <w:spacing w:after="0" w:line="240" w:lineRule="auto"/>
        <w:jc w:val="both"/>
        <w:rPr>
          <w:rFonts w:ascii="Times New Roman" w:hAnsi="Times New Roman" w:cs="Times New Roman"/>
          <w:b/>
        </w:rPr>
      </w:pPr>
      <w:proofErr w:type="spellStart"/>
      <w:r w:rsidRPr="00CF5310">
        <w:rPr>
          <w:rFonts w:ascii="Times New Roman" w:hAnsi="Times New Roman" w:cs="Times New Roman"/>
          <w:b/>
        </w:rPr>
        <w:t>Учебно</w:t>
      </w:r>
      <w:proofErr w:type="spellEnd"/>
      <w:r w:rsidRPr="00CF5310">
        <w:rPr>
          <w:rFonts w:ascii="Times New Roman" w:hAnsi="Times New Roman" w:cs="Times New Roman"/>
          <w:b/>
        </w:rPr>
        <w:t xml:space="preserve"> – </w:t>
      </w:r>
      <w:proofErr w:type="spellStart"/>
      <w:r w:rsidRPr="00CF5310">
        <w:rPr>
          <w:rFonts w:ascii="Times New Roman" w:hAnsi="Times New Roman" w:cs="Times New Roman"/>
          <w:b/>
        </w:rPr>
        <w:t>методидеское</w:t>
      </w:r>
      <w:proofErr w:type="spellEnd"/>
      <w:r w:rsidRPr="00CF5310">
        <w:rPr>
          <w:rFonts w:ascii="Times New Roman" w:hAnsi="Times New Roman" w:cs="Times New Roman"/>
          <w:b/>
        </w:rPr>
        <w:t xml:space="preserve"> обеспечение</w:t>
      </w:r>
    </w:p>
    <w:p w:rsidR="00CF5310" w:rsidRPr="004C61D5" w:rsidRDefault="00CF5310" w:rsidP="00CF53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F5310">
        <w:rPr>
          <w:rFonts w:ascii="Times New Roman" w:hAnsi="Times New Roman" w:cs="Times New Roman"/>
          <w:b/>
          <w:bCs/>
        </w:rPr>
        <w:t>Состав УМК «Алгебра» для 7-9 классов: </w:t>
      </w:r>
      <w:r w:rsidRPr="00CF5310">
        <w:rPr>
          <w:rFonts w:ascii="Times New Roman" w:hAnsi="Times New Roman" w:cs="Times New Roman"/>
        </w:rPr>
        <w:br/>
      </w:r>
      <w:r w:rsidRPr="004C61D5">
        <w:rPr>
          <w:rFonts w:ascii="Times New Roman" w:hAnsi="Times New Roman" w:cs="Times New Roman"/>
          <w:sz w:val="24"/>
          <w:szCs w:val="24"/>
        </w:rPr>
        <w:t xml:space="preserve">- Учебники. 7, 8, 9 классы. Авторы: Макарычев Ю.Н., </w:t>
      </w:r>
      <w:proofErr w:type="spellStart"/>
      <w:r w:rsidRPr="004C61D5">
        <w:rPr>
          <w:rFonts w:ascii="Times New Roman" w:hAnsi="Times New Roman" w:cs="Times New Roman"/>
          <w:sz w:val="24"/>
          <w:szCs w:val="24"/>
        </w:rPr>
        <w:t>Миндюк</w:t>
      </w:r>
      <w:proofErr w:type="spellEnd"/>
      <w:r w:rsidRPr="004C61D5">
        <w:rPr>
          <w:rFonts w:ascii="Times New Roman" w:hAnsi="Times New Roman" w:cs="Times New Roman"/>
          <w:sz w:val="24"/>
          <w:szCs w:val="24"/>
        </w:rPr>
        <w:t xml:space="preserve"> Н.Г., </w:t>
      </w:r>
      <w:proofErr w:type="spellStart"/>
      <w:r w:rsidRPr="004C61D5">
        <w:rPr>
          <w:rFonts w:ascii="Times New Roman" w:hAnsi="Times New Roman" w:cs="Times New Roman"/>
          <w:sz w:val="24"/>
          <w:szCs w:val="24"/>
        </w:rPr>
        <w:t>Нешков</w:t>
      </w:r>
      <w:proofErr w:type="spellEnd"/>
      <w:r w:rsidRPr="004C61D5">
        <w:rPr>
          <w:rFonts w:ascii="Times New Roman" w:hAnsi="Times New Roman" w:cs="Times New Roman"/>
          <w:sz w:val="24"/>
          <w:szCs w:val="24"/>
        </w:rPr>
        <w:t xml:space="preserve"> К.И., Суворова С.Б./ Под ред. </w:t>
      </w:r>
      <w:proofErr w:type="spellStart"/>
      <w:r w:rsidRPr="004C61D5">
        <w:rPr>
          <w:rFonts w:ascii="Times New Roman" w:hAnsi="Times New Roman" w:cs="Times New Roman"/>
          <w:sz w:val="24"/>
          <w:szCs w:val="24"/>
        </w:rPr>
        <w:t>Теляковского</w:t>
      </w:r>
      <w:proofErr w:type="spellEnd"/>
      <w:r w:rsidRPr="004C61D5">
        <w:rPr>
          <w:rFonts w:ascii="Times New Roman" w:hAnsi="Times New Roman" w:cs="Times New Roman"/>
          <w:sz w:val="24"/>
          <w:szCs w:val="24"/>
        </w:rPr>
        <w:t xml:space="preserve"> С.А.</w:t>
      </w:r>
      <w:r w:rsidRPr="004C61D5">
        <w:rPr>
          <w:rFonts w:ascii="Times New Roman" w:hAnsi="Times New Roman" w:cs="Times New Roman"/>
          <w:sz w:val="24"/>
          <w:szCs w:val="24"/>
        </w:rPr>
        <w:br/>
        <w:t xml:space="preserve">- Электронные приложения к учебникам. 7, 8 классы. Авторы: Макарычев Ю.Н., </w:t>
      </w:r>
      <w:proofErr w:type="spellStart"/>
      <w:r w:rsidRPr="004C61D5">
        <w:rPr>
          <w:rFonts w:ascii="Times New Roman" w:hAnsi="Times New Roman" w:cs="Times New Roman"/>
          <w:sz w:val="24"/>
          <w:szCs w:val="24"/>
        </w:rPr>
        <w:t>Миндюк</w:t>
      </w:r>
      <w:proofErr w:type="spellEnd"/>
      <w:r w:rsidRPr="004C61D5">
        <w:rPr>
          <w:rFonts w:ascii="Times New Roman" w:hAnsi="Times New Roman" w:cs="Times New Roman"/>
          <w:sz w:val="24"/>
          <w:szCs w:val="24"/>
        </w:rPr>
        <w:t xml:space="preserve"> Н.Г., </w:t>
      </w:r>
      <w:proofErr w:type="spellStart"/>
      <w:r w:rsidRPr="004C61D5">
        <w:rPr>
          <w:rFonts w:ascii="Times New Roman" w:hAnsi="Times New Roman" w:cs="Times New Roman"/>
          <w:sz w:val="24"/>
          <w:szCs w:val="24"/>
        </w:rPr>
        <w:t>Нешков</w:t>
      </w:r>
      <w:proofErr w:type="spellEnd"/>
      <w:r w:rsidRPr="004C61D5">
        <w:rPr>
          <w:rFonts w:ascii="Times New Roman" w:hAnsi="Times New Roman" w:cs="Times New Roman"/>
          <w:sz w:val="24"/>
          <w:szCs w:val="24"/>
        </w:rPr>
        <w:t xml:space="preserve"> К.И., Суворова С.Б./ Под ред. </w:t>
      </w:r>
      <w:proofErr w:type="spellStart"/>
      <w:r w:rsidRPr="004C61D5">
        <w:rPr>
          <w:rFonts w:ascii="Times New Roman" w:hAnsi="Times New Roman" w:cs="Times New Roman"/>
          <w:sz w:val="24"/>
          <w:szCs w:val="24"/>
        </w:rPr>
        <w:t>Теляковского</w:t>
      </w:r>
      <w:proofErr w:type="spellEnd"/>
      <w:r w:rsidRPr="004C61D5">
        <w:rPr>
          <w:rFonts w:ascii="Times New Roman" w:hAnsi="Times New Roman" w:cs="Times New Roman"/>
          <w:sz w:val="24"/>
          <w:szCs w:val="24"/>
        </w:rPr>
        <w:t xml:space="preserve"> С.А.</w:t>
      </w:r>
      <w:r w:rsidRPr="004C61D5">
        <w:rPr>
          <w:rFonts w:ascii="Times New Roman" w:hAnsi="Times New Roman" w:cs="Times New Roman"/>
          <w:sz w:val="24"/>
          <w:szCs w:val="24"/>
        </w:rPr>
        <w:br/>
        <w:t xml:space="preserve">- Рабочие тетради. 7, 8, 9 классы. Авторы: </w:t>
      </w:r>
      <w:proofErr w:type="spellStart"/>
      <w:r w:rsidRPr="004C61D5">
        <w:rPr>
          <w:rFonts w:ascii="Times New Roman" w:hAnsi="Times New Roman" w:cs="Times New Roman"/>
          <w:sz w:val="24"/>
          <w:szCs w:val="24"/>
        </w:rPr>
        <w:t>Миндюк</w:t>
      </w:r>
      <w:proofErr w:type="spellEnd"/>
      <w:r w:rsidRPr="004C61D5">
        <w:rPr>
          <w:rFonts w:ascii="Times New Roman" w:hAnsi="Times New Roman" w:cs="Times New Roman"/>
          <w:sz w:val="24"/>
          <w:szCs w:val="24"/>
        </w:rPr>
        <w:t xml:space="preserve"> Н.Г., </w:t>
      </w:r>
      <w:proofErr w:type="spellStart"/>
      <w:r w:rsidRPr="004C61D5">
        <w:rPr>
          <w:rFonts w:ascii="Times New Roman" w:hAnsi="Times New Roman" w:cs="Times New Roman"/>
          <w:sz w:val="24"/>
          <w:szCs w:val="24"/>
        </w:rPr>
        <w:t>Шлыкова</w:t>
      </w:r>
      <w:proofErr w:type="spellEnd"/>
      <w:r w:rsidRPr="004C61D5">
        <w:rPr>
          <w:rFonts w:ascii="Times New Roman" w:hAnsi="Times New Roman" w:cs="Times New Roman"/>
          <w:sz w:val="24"/>
          <w:szCs w:val="24"/>
        </w:rPr>
        <w:t xml:space="preserve"> И.С.</w:t>
      </w:r>
      <w:r w:rsidRPr="004C61D5">
        <w:rPr>
          <w:rFonts w:ascii="Times New Roman" w:hAnsi="Times New Roman" w:cs="Times New Roman"/>
          <w:sz w:val="24"/>
          <w:szCs w:val="24"/>
        </w:rPr>
        <w:br/>
        <w:t xml:space="preserve">- Дидактические материалы. 7, 8, 9 классы. Авторы: </w:t>
      </w:r>
      <w:proofErr w:type="spellStart"/>
      <w:r w:rsidRPr="004C61D5">
        <w:rPr>
          <w:rFonts w:ascii="Times New Roman" w:hAnsi="Times New Roman" w:cs="Times New Roman"/>
          <w:sz w:val="24"/>
          <w:szCs w:val="24"/>
        </w:rPr>
        <w:t>Звавич</w:t>
      </w:r>
      <w:proofErr w:type="spellEnd"/>
      <w:r w:rsidRPr="004C61D5">
        <w:rPr>
          <w:rFonts w:ascii="Times New Roman" w:hAnsi="Times New Roman" w:cs="Times New Roman"/>
          <w:sz w:val="24"/>
          <w:szCs w:val="24"/>
        </w:rPr>
        <w:t xml:space="preserve"> Л.И., Кузнецова Л.В., Суворова С.Б. (7 класс); Жохов В.И., Макарычев Ю.Н., </w:t>
      </w:r>
      <w:proofErr w:type="spellStart"/>
      <w:r w:rsidRPr="004C61D5">
        <w:rPr>
          <w:rFonts w:ascii="Times New Roman" w:hAnsi="Times New Roman" w:cs="Times New Roman"/>
          <w:sz w:val="24"/>
          <w:szCs w:val="24"/>
        </w:rPr>
        <w:t>Миндюк</w:t>
      </w:r>
      <w:proofErr w:type="spellEnd"/>
      <w:r w:rsidRPr="004C61D5">
        <w:rPr>
          <w:rFonts w:ascii="Times New Roman" w:hAnsi="Times New Roman" w:cs="Times New Roman"/>
          <w:sz w:val="24"/>
          <w:szCs w:val="24"/>
        </w:rPr>
        <w:t xml:space="preserve"> Н.Г. (8 класс); Макарычев Ю.Н., </w:t>
      </w:r>
      <w:proofErr w:type="spellStart"/>
      <w:r w:rsidRPr="004C61D5">
        <w:rPr>
          <w:rFonts w:ascii="Times New Roman" w:hAnsi="Times New Roman" w:cs="Times New Roman"/>
          <w:sz w:val="24"/>
          <w:szCs w:val="24"/>
        </w:rPr>
        <w:t>Миндюк</w:t>
      </w:r>
      <w:proofErr w:type="spellEnd"/>
      <w:r w:rsidRPr="004C61D5">
        <w:rPr>
          <w:rFonts w:ascii="Times New Roman" w:hAnsi="Times New Roman" w:cs="Times New Roman"/>
          <w:sz w:val="24"/>
          <w:szCs w:val="24"/>
        </w:rPr>
        <w:t xml:space="preserve"> Н.Г., Крайнева Л.Б. (9 класс).</w:t>
      </w:r>
      <w:r w:rsidRPr="004C61D5">
        <w:rPr>
          <w:rFonts w:ascii="Times New Roman" w:hAnsi="Times New Roman" w:cs="Times New Roman"/>
          <w:sz w:val="24"/>
          <w:szCs w:val="24"/>
        </w:rPr>
        <w:br/>
        <w:t xml:space="preserve">- Тематические тесты. 7, 8, 9 классы. Авторы: </w:t>
      </w:r>
      <w:proofErr w:type="spellStart"/>
      <w:r w:rsidRPr="004C61D5">
        <w:rPr>
          <w:rFonts w:ascii="Times New Roman" w:hAnsi="Times New Roman" w:cs="Times New Roman"/>
          <w:sz w:val="24"/>
          <w:szCs w:val="24"/>
        </w:rPr>
        <w:t>Дудницын</w:t>
      </w:r>
      <w:proofErr w:type="spellEnd"/>
      <w:r w:rsidRPr="004C61D5">
        <w:rPr>
          <w:rFonts w:ascii="Times New Roman" w:hAnsi="Times New Roman" w:cs="Times New Roman"/>
          <w:sz w:val="24"/>
          <w:szCs w:val="24"/>
        </w:rPr>
        <w:t xml:space="preserve"> Ю. П., </w:t>
      </w:r>
      <w:proofErr w:type="spellStart"/>
      <w:r w:rsidRPr="004C61D5">
        <w:rPr>
          <w:rFonts w:ascii="Times New Roman" w:hAnsi="Times New Roman" w:cs="Times New Roman"/>
          <w:sz w:val="24"/>
          <w:szCs w:val="24"/>
        </w:rPr>
        <w:t>Кронгауз</w:t>
      </w:r>
      <w:proofErr w:type="spellEnd"/>
      <w:r w:rsidRPr="004C61D5">
        <w:rPr>
          <w:rFonts w:ascii="Times New Roman" w:hAnsi="Times New Roman" w:cs="Times New Roman"/>
          <w:sz w:val="24"/>
          <w:szCs w:val="24"/>
        </w:rPr>
        <w:t xml:space="preserve"> В.Л.</w:t>
      </w:r>
      <w:r w:rsidRPr="004C61D5">
        <w:rPr>
          <w:rFonts w:ascii="Times New Roman" w:hAnsi="Times New Roman" w:cs="Times New Roman"/>
          <w:sz w:val="24"/>
          <w:szCs w:val="24"/>
        </w:rPr>
        <w:br/>
        <w:t xml:space="preserve">- Методические рекомендации. 7 класс. Авторы: </w:t>
      </w:r>
      <w:proofErr w:type="spellStart"/>
      <w:r w:rsidRPr="004C61D5">
        <w:rPr>
          <w:rFonts w:ascii="Times New Roman" w:hAnsi="Times New Roman" w:cs="Times New Roman"/>
          <w:sz w:val="24"/>
          <w:szCs w:val="24"/>
        </w:rPr>
        <w:t>Миндюк</w:t>
      </w:r>
      <w:proofErr w:type="spellEnd"/>
      <w:r w:rsidRPr="004C61D5">
        <w:rPr>
          <w:rFonts w:ascii="Times New Roman" w:hAnsi="Times New Roman" w:cs="Times New Roman"/>
          <w:sz w:val="24"/>
          <w:szCs w:val="24"/>
        </w:rPr>
        <w:t xml:space="preserve"> Н.Г., </w:t>
      </w:r>
      <w:proofErr w:type="spellStart"/>
      <w:r w:rsidRPr="004C61D5">
        <w:rPr>
          <w:rFonts w:ascii="Times New Roman" w:hAnsi="Times New Roman" w:cs="Times New Roman"/>
          <w:sz w:val="24"/>
          <w:szCs w:val="24"/>
        </w:rPr>
        <w:t>Шлыкова</w:t>
      </w:r>
      <w:proofErr w:type="spellEnd"/>
      <w:r w:rsidRPr="004C61D5">
        <w:rPr>
          <w:rFonts w:ascii="Times New Roman" w:hAnsi="Times New Roman" w:cs="Times New Roman"/>
          <w:sz w:val="24"/>
          <w:szCs w:val="24"/>
        </w:rPr>
        <w:t xml:space="preserve"> И.С.</w:t>
      </w:r>
      <w:r w:rsidRPr="004C61D5">
        <w:rPr>
          <w:rFonts w:ascii="Times New Roman" w:hAnsi="Times New Roman" w:cs="Times New Roman"/>
          <w:sz w:val="24"/>
          <w:szCs w:val="24"/>
        </w:rPr>
        <w:br/>
        <w:t xml:space="preserve">- Книги для учителя «Уроки алгебры». 7, 8, 9 классы. Авторы: Жохов В.И., Крайнева Л.Б. (7, 9 классы); Жохов В.И., </w:t>
      </w:r>
      <w:proofErr w:type="spellStart"/>
      <w:r w:rsidRPr="004C61D5">
        <w:rPr>
          <w:rFonts w:ascii="Times New Roman" w:hAnsi="Times New Roman" w:cs="Times New Roman"/>
          <w:sz w:val="24"/>
          <w:szCs w:val="24"/>
        </w:rPr>
        <w:t>Карташева</w:t>
      </w:r>
      <w:proofErr w:type="spellEnd"/>
      <w:r w:rsidRPr="004C61D5">
        <w:rPr>
          <w:rFonts w:ascii="Times New Roman" w:hAnsi="Times New Roman" w:cs="Times New Roman"/>
          <w:sz w:val="24"/>
          <w:szCs w:val="24"/>
        </w:rPr>
        <w:t xml:space="preserve"> Г.Д. (8 класс).</w:t>
      </w:r>
      <w:r w:rsidRPr="004C61D5">
        <w:rPr>
          <w:rFonts w:ascii="Times New Roman" w:hAnsi="Times New Roman" w:cs="Times New Roman"/>
          <w:sz w:val="24"/>
          <w:szCs w:val="24"/>
        </w:rPr>
        <w:br/>
        <w:t xml:space="preserve">- Математика.  Алгебра. 7-9 классы базовый уровень. Методическое пособие к предметной линии учебников по алгебре   Ю. Н. Макарычева, Н. Г. </w:t>
      </w:r>
      <w:proofErr w:type="spellStart"/>
      <w:r w:rsidRPr="004C61D5">
        <w:rPr>
          <w:rFonts w:ascii="Times New Roman" w:hAnsi="Times New Roman" w:cs="Times New Roman"/>
          <w:sz w:val="24"/>
          <w:szCs w:val="24"/>
        </w:rPr>
        <w:t>Миндюк</w:t>
      </w:r>
      <w:proofErr w:type="spellEnd"/>
      <w:r w:rsidRPr="004C61D5">
        <w:rPr>
          <w:rFonts w:ascii="Times New Roman" w:hAnsi="Times New Roman" w:cs="Times New Roman"/>
          <w:sz w:val="24"/>
          <w:szCs w:val="24"/>
        </w:rPr>
        <w:t xml:space="preserve">, К. И. </w:t>
      </w:r>
      <w:proofErr w:type="spellStart"/>
      <w:r w:rsidRPr="004C61D5">
        <w:rPr>
          <w:rFonts w:ascii="Times New Roman" w:hAnsi="Times New Roman" w:cs="Times New Roman"/>
          <w:sz w:val="24"/>
          <w:szCs w:val="24"/>
        </w:rPr>
        <w:t>Нешкова</w:t>
      </w:r>
      <w:proofErr w:type="spellEnd"/>
      <w:r w:rsidRPr="004C61D5">
        <w:rPr>
          <w:rFonts w:ascii="Times New Roman" w:hAnsi="Times New Roman" w:cs="Times New Roman"/>
          <w:sz w:val="24"/>
          <w:szCs w:val="24"/>
        </w:rPr>
        <w:t xml:space="preserve"> и др. Москва, Просвещение, 2023 год.</w:t>
      </w:r>
    </w:p>
    <w:p w:rsidR="00CF5310" w:rsidRPr="004C61D5" w:rsidRDefault="00CF5310" w:rsidP="00CF53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F5310" w:rsidRPr="00CF5310" w:rsidRDefault="00CF5310" w:rsidP="00CF5310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FE131D" w:rsidRPr="00FE131D" w:rsidRDefault="00FE131D" w:rsidP="00FE131D">
      <w:pPr>
        <w:spacing w:after="0" w:line="240" w:lineRule="auto"/>
        <w:jc w:val="both"/>
        <w:rPr>
          <w:rFonts w:ascii="Times New Roman" w:hAnsi="Times New Roman" w:cs="Times New Roman"/>
        </w:rPr>
      </w:pPr>
    </w:p>
    <w:sectPr w:rsidR="00FE131D" w:rsidRPr="00FE131D" w:rsidSect="00DA58AA">
      <w:pgSz w:w="11906" w:h="16838"/>
      <w:pgMar w:top="993" w:right="850" w:bottom="1134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177A1D"/>
    <w:multiLevelType w:val="multilevel"/>
    <w:tmpl w:val="FB28EB5C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35373CC3"/>
    <w:multiLevelType w:val="multilevel"/>
    <w:tmpl w:val="A5CCF240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374178CF"/>
    <w:multiLevelType w:val="multilevel"/>
    <w:tmpl w:val="F324636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52223BEC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550F787F"/>
    <w:multiLevelType w:val="hybridMultilevel"/>
    <w:tmpl w:val="EDC088BA"/>
    <w:lvl w:ilvl="0" w:tplc="EADA654A">
      <w:start w:val="1"/>
      <w:numFmt w:val="bullet"/>
      <w:lvlText w:val="•"/>
      <w:lvlJc w:val="left"/>
      <w:pPr>
        <w:tabs>
          <w:tab w:val="num" w:pos="644"/>
        </w:tabs>
        <w:ind w:left="644" w:hanging="360"/>
      </w:pPr>
      <w:rPr>
        <w:rFonts w:ascii="Times New Roman" w:hAnsi="Times New Roman" w:hint="default"/>
      </w:rPr>
    </w:lvl>
    <w:lvl w:ilvl="1" w:tplc="4356B0F4" w:tentative="1">
      <w:start w:val="1"/>
      <w:numFmt w:val="bullet"/>
      <w:lvlText w:val="•"/>
      <w:lvlJc w:val="left"/>
      <w:pPr>
        <w:tabs>
          <w:tab w:val="num" w:pos="1364"/>
        </w:tabs>
        <w:ind w:left="1364" w:hanging="360"/>
      </w:pPr>
      <w:rPr>
        <w:rFonts w:ascii="Times New Roman" w:hAnsi="Times New Roman" w:hint="default"/>
      </w:rPr>
    </w:lvl>
    <w:lvl w:ilvl="2" w:tplc="0362FF30" w:tentative="1">
      <w:start w:val="1"/>
      <w:numFmt w:val="bullet"/>
      <w:lvlText w:val="•"/>
      <w:lvlJc w:val="left"/>
      <w:pPr>
        <w:tabs>
          <w:tab w:val="num" w:pos="2084"/>
        </w:tabs>
        <w:ind w:left="2084" w:hanging="360"/>
      </w:pPr>
      <w:rPr>
        <w:rFonts w:ascii="Times New Roman" w:hAnsi="Times New Roman" w:hint="default"/>
      </w:rPr>
    </w:lvl>
    <w:lvl w:ilvl="3" w:tplc="941221D2" w:tentative="1">
      <w:start w:val="1"/>
      <w:numFmt w:val="bullet"/>
      <w:lvlText w:val="•"/>
      <w:lvlJc w:val="left"/>
      <w:pPr>
        <w:tabs>
          <w:tab w:val="num" w:pos="2804"/>
        </w:tabs>
        <w:ind w:left="2804" w:hanging="360"/>
      </w:pPr>
      <w:rPr>
        <w:rFonts w:ascii="Times New Roman" w:hAnsi="Times New Roman" w:hint="default"/>
      </w:rPr>
    </w:lvl>
    <w:lvl w:ilvl="4" w:tplc="DCE02A12" w:tentative="1">
      <w:start w:val="1"/>
      <w:numFmt w:val="bullet"/>
      <w:lvlText w:val="•"/>
      <w:lvlJc w:val="left"/>
      <w:pPr>
        <w:tabs>
          <w:tab w:val="num" w:pos="3524"/>
        </w:tabs>
        <w:ind w:left="3524" w:hanging="360"/>
      </w:pPr>
      <w:rPr>
        <w:rFonts w:ascii="Times New Roman" w:hAnsi="Times New Roman" w:hint="default"/>
      </w:rPr>
    </w:lvl>
    <w:lvl w:ilvl="5" w:tplc="46B26D62" w:tentative="1">
      <w:start w:val="1"/>
      <w:numFmt w:val="bullet"/>
      <w:lvlText w:val="•"/>
      <w:lvlJc w:val="left"/>
      <w:pPr>
        <w:tabs>
          <w:tab w:val="num" w:pos="4244"/>
        </w:tabs>
        <w:ind w:left="4244" w:hanging="360"/>
      </w:pPr>
      <w:rPr>
        <w:rFonts w:ascii="Times New Roman" w:hAnsi="Times New Roman" w:hint="default"/>
      </w:rPr>
    </w:lvl>
    <w:lvl w:ilvl="6" w:tplc="EBA0D962" w:tentative="1">
      <w:start w:val="1"/>
      <w:numFmt w:val="bullet"/>
      <w:lvlText w:val="•"/>
      <w:lvlJc w:val="left"/>
      <w:pPr>
        <w:tabs>
          <w:tab w:val="num" w:pos="4964"/>
        </w:tabs>
        <w:ind w:left="4964" w:hanging="360"/>
      </w:pPr>
      <w:rPr>
        <w:rFonts w:ascii="Times New Roman" w:hAnsi="Times New Roman" w:hint="default"/>
      </w:rPr>
    </w:lvl>
    <w:lvl w:ilvl="7" w:tplc="23A4CBD4" w:tentative="1">
      <w:start w:val="1"/>
      <w:numFmt w:val="bullet"/>
      <w:lvlText w:val="•"/>
      <w:lvlJc w:val="left"/>
      <w:pPr>
        <w:tabs>
          <w:tab w:val="num" w:pos="5684"/>
        </w:tabs>
        <w:ind w:left="5684" w:hanging="360"/>
      </w:pPr>
      <w:rPr>
        <w:rFonts w:ascii="Times New Roman" w:hAnsi="Times New Roman" w:hint="default"/>
      </w:rPr>
    </w:lvl>
    <w:lvl w:ilvl="8" w:tplc="21F4E492" w:tentative="1">
      <w:start w:val="1"/>
      <w:numFmt w:val="bullet"/>
      <w:lvlText w:val="•"/>
      <w:lvlJc w:val="left"/>
      <w:pPr>
        <w:tabs>
          <w:tab w:val="num" w:pos="6404"/>
        </w:tabs>
        <w:ind w:left="6404" w:hanging="360"/>
      </w:pPr>
      <w:rPr>
        <w:rFonts w:ascii="Times New Roman" w:hAnsi="Times New Roman" w:hint="default"/>
      </w:rPr>
    </w:lvl>
  </w:abstractNum>
  <w:abstractNum w:abstractNumId="5">
    <w:nsid w:val="5B771E71"/>
    <w:multiLevelType w:val="hybridMultilevel"/>
    <w:tmpl w:val="0DF00862"/>
    <w:lvl w:ilvl="0" w:tplc="04190001">
      <w:start w:val="1"/>
      <w:numFmt w:val="bullet"/>
      <w:lvlText w:val=""/>
      <w:lvlJc w:val="left"/>
      <w:pPr>
        <w:tabs>
          <w:tab w:val="num" w:pos="786"/>
        </w:tabs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6"/>
        </w:tabs>
        <w:ind w:left="1506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6"/>
        </w:tabs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6"/>
        </w:tabs>
        <w:ind w:left="3666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6"/>
        </w:tabs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6"/>
        </w:tabs>
        <w:ind w:left="5826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</w:rPr>
    </w:lvl>
  </w:abstractNum>
  <w:abstractNum w:abstractNumId="6">
    <w:nsid w:val="5FE823D8"/>
    <w:multiLevelType w:val="multilevel"/>
    <w:tmpl w:val="7B947A4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67173953"/>
    <w:multiLevelType w:val="multilevel"/>
    <w:tmpl w:val="C9986DB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7DBC6FB3"/>
    <w:multiLevelType w:val="multilevel"/>
    <w:tmpl w:val="C58C1102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3"/>
  </w:num>
  <w:num w:numId="2">
    <w:abstractNumId w:val="5"/>
  </w:num>
  <w:num w:numId="3">
    <w:abstractNumId w:val="7"/>
  </w:num>
  <w:num w:numId="4">
    <w:abstractNumId w:val="1"/>
  </w:num>
  <w:num w:numId="5">
    <w:abstractNumId w:val="0"/>
  </w:num>
  <w:num w:numId="6">
    <w:abstractNumId w:val="6"/>
  </w:num>
  <w:num w:numId="7">
    <w:abstractNumId w:val="2"/>
  </w:num>
  <w:num w:numId="8">
    <w:abstractNumId w:val="8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58AA"/>
    <w:rsid w:val="00203FAE"/>
    <w:rsid w:val="00494A25"/>
    <w:rsid w:val="004C61D5"/>
    <w:rsid w:val="006B2312"/>
    <w:rsid w:val="007C62C4"/>
    <w:rsid w:val="00816FBF"/>
    <w:rsid w:val="008500CE"/>
    <w:rsid w:val="008537C1"/>
    <w:rsid w:val="00890EC7"/>
    <w:rsid w:val="008A32A7"/>
    <w:rsid w:val="00A304E1"/>
    <w:rsid w:val="00AF16F4"/>
    <w:rsid w:val="00BB608B"/>
    <w:rsid w:val="00C35AF0"/>
    <w:rsid w:val="00CF5310"/>
    <w:rsid w:val="00D528F7"/>
    <w:rsid w:val="00D84347"/>
    <w:rsid w:val="00DA58AA"/>
    <w:rsid w:val="00F24DC5"/>
    <w:rsid w:val="00FE13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FE131D"/>
    <w:pPr>
      <w:keepNext/>
      <w:keepLines/>
      <w:spacing w:before="480" w:after="200" w:line="276" w:lineRule="auto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  <w:lang w:val="en-US"/>
    </w:rPr>
  </w:style>
  <w:style w:type="paragraph" w:styleId="2">
    <w:name w:val="heading 2"/>
    <w:basedOn w:val="a"/>
    <w:next w:val="a"/>
    <w:link w:val="20"/>
    <w:uiPriority w:val="9"/>
    <w:unhideWhenUsed/>
    <w:qFormat/>
    <w:rsid w:val="00FE131D"/>
    <w:pPr>
      <w:keepNext/>
      <w:keepLines/>
      <w:spacing w:before="200" w:after="200" w:line="276" w:lineRule="auto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  <w:lang w:val="en-US"/>
    </w:rPr>
  </w:style>
  <w:style w:type="paragraph" w:styleId="3">
    <w:name w:val="heading 3"/>
    <w:basedOn w:val="a"/>
    <w:next w:val="a"/>
    <w:link w:val="30"/>
    <w:uiPriority w:val="9"/>
    <w:unhideWhenUsed/>
    <w:qFormat/>
    <w:rsid w:val="00FE131D"/>
    <w:pPr>
      <w:keepNext/>
      <w:keepLines/>
      <w:spacing w:before="200" w:after="200" w:line="276" w:lineRule="auto"/>
      <w:outlineLvl w:val="2"/>
    </w:pPr>
    <w:rPr>
      <w:rFonts w:asciiTheme="majorHAnsi" w:eastAsiaTheme="majorEastAsia" w:hAnsiTheme="majorHAnsi" w:cstheme="majorBidi"/>
      <w:b/>
      <w:bCs/>
      <w:color w:val="5B9BD5" w:themeColor="accent1"/>
      <w:lang w:val="en-US"/>
    </w:rPr>
  </w:style>
  <w:style w:type="paragraph" w:styleId="4">
    <w:name w:val="heading 4"/>
    <w:basedOn w:val="a"/>
    <w:next w:val="a"/>
    <w:link w:val="40"/>
    <w:uiPriority w:val="9"/>
    <w:unhideWhenUsed/>
    <w:qFormat/>
    <w:rsid w:val="00FE131D"/>
    <w:pPr>
      <w:keepNext/>
      <w:keepLines/>
      <w:spacing w:before="200" w:after="20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E131D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  <w:lang w:val="en-US"/>
    </w:rPr>
  </w:style>
  <w:style w:type="character" w:customStyle="1" w:styleId="20">
    <w:name w:val="Заголовок 2 Знак"/>
    <w:basedOn w:val="a0"/>
    <w:link w:val="2"/>
    <w:uiPriority w:val="9"/>
    <w:rsid w:val="00FE131D"/>
    <w:rPr>
      <w:rFonts w:asciiTheme="majorHAnsi" w:eastAsiaTheme="majorEastAsia" w:hAnsiTheme="majorHAnsi" w:cstheme="majorBidi"/>
      <w:b/>
      <w:bCs/>
      <w:color w:val="5B9BD5" w:themeColor="accent1"/>
      <w:sz w:val="26"/>
      <w:szCs w:val="26"/>
      <w:lang w:val="en-US"/>
    </w:rPr>
  </w:style>
  <w:style w:type="character" w:customStyle="1" w:styleId="30">
    <w:name w:val="Заголовок 3 Знак"/>
    <w:basedOn w:val="a0"/>
    <w:link w:val="3"/>
    <w:uiPriority w:val="9"/>
    <w:rsid w:val="00FE131D"/>
    <w:rPr>
      <w:rFonts w:asciiTheme="majorHAnsi" w:eastAsiaTheme="majorEastAsia" w:hAnsiTheme="majorHAnsi" w:cstheme="majorBidi"/>
      <w:b/>
      <w:bCs/>
      <w:color w:val="5B9BD5" w:themeColor="accent1"/>
      <w:lang w:val="en-US"/>
    </w:rPr>
  </w:style>
  <w:style w:type="character" w:customStyle="1" w:styleId="40">
    <w:name w:val="Заголовок 4 Знак"/>
    <w:basedOn w:val="a0"/>
    <w:link w:val="4"/>
    <w:uiPriority w:val="9"/>
    <w:rsid w:val="00FE131D"/>
    <w:rPr>
      <w:rFonts w:asciiTheme="majorHAnsi" w:eastAsiaTheme="majorEastAsia" w:hAnsiTheme="majorHAnsi" w:cstheme="majorBidi"/>
      <w:b/>
      <w:bCs/>
      <w:i/>
      <w:iCs/>
      <w:color w:val="5B9BD5" w:themeColor="accent1"/>
      <w:lang w:val="en-US"/>
    </w:rPr>
  </w:style>
  <w:style w:type="paragraph" w:styleId="a3">
    <w:name w:val="header"/>
    <w:basedOn w:val="a"/>
    <w:link w:val="a4"/>
    <w:uiPriority w:val="99"/>
    <w:unhideWhenUsed/>
    <w:rsid w:val="00FE131D"/>
    <w:pPr>
      <w:tabs>
        <w:tab w:val="center" w:pos="4680"/>
        <w:tab w:val="right" w:pos="9360"/>
      </w:tabs>
      <w:spacing w:after="200" w:line="276" w:lineRule="auto"/>
    </w:pPr>
    <w:rPr>
      <w:lang w:val="en-US"/>
    </w:rPr>
  </w:style>
  <w:style w:type="character" w:customStyle="1" w:styleId="a4">
    <w:name w:val="Верхний колонтитул Знак"/>
    <w:basedOn w:val="a0"/>
    <w:link w:val="a3"/>
    <w:uiPriority w:val="99"/>
    <w:rsid w:val="00FE131D"/>
    <w:rPr>
      <w:lang w:val="en-US"/>
    </w:rPr>
  </w:style>
  <w:style w:type="paragraph" w:styleId="a5">
    <w:name w:val="Normal Indent"/>
    <w:basedOn w:val="a"/>
    <w:uiPriority w:val="99"/>
    <w:unhideWhenUsed/>
    <w:rsid w:val="00FE131D"/>
    <w:pPr>
      <w:spacing w:after="200" w:line="276" w:lineRule="auto"/>
      <w:ind w:left="720"/>
    </w:pPr>
    <w:rPr>
      <w:lang w:val="en-US"/>
    </w:rPr>
  </w:style>
  <w:style w:type="paragraph" w:styleId="a6">
    <w:name w:val="Subtitle"/>
    <w:basedOn w:val="a"/>
    <w:next w:val="a"/>
    <w:link w:val="a7"/>
    <w:uiPriority w:val="11"/>
    <w:qFormat/>
    <w:rsid w:val="00FE131D"/>
    <w:pPr>
      <w:numPr>
        <w:ilvl w:val="1"/>
      </w:numPr>
      <w:spacing w:after="200" w:line="276" w:lineRule="auto"/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  <w:lang w:val="en-US"/>
    </w:rPr>
  </w:style>
  <w:style w:type="character" w:customStyle="1" w:styleId="a7">
    <w:name w:val="Подзаголовок Знак"/>
    <w:basedOn w:val="a0"/>
    <w:link w:val="a6"/>
    <w:uiPriority w:val="11"/>
    <w:rsid w:val="00FE131D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  <w:lang w:val="en-US"/>
    </w:rPr>
  </w:style>
  <w:style w:type="paragraph" w:styleId="a8">
    <w:name w:val="Title"/>
    <w:basedOn w:val="a"/>
    <w:next w:val="a"/>
    <w:link w:val="a9"/>
    <w:uiPriority w:val="10"/>
    <w:qFormat/>
    <w:rsid w:val="00FE131D"/>
    <w:pPr>
      <w:pBdr>
        <w:bottom w:val="single" w:sz="8" w:space="4" w:color="5B9BD5" w:themeColor="accent1"/>
      </w:pBdr>
      <w:spacing w:after="300" w:line="276" w:lineRule="auto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val="en-US"/>
    </w:rPr>
  </w:style>
  <w:style w:type="character" w:customStyle="1" w:styleId="a9">
    <w:name w:val="Название Знак"/>
    <w:basedOn w:val="a0"/>
    <w:link w:val="a8"/>
    <w:uiPriority w:val="10"/>
    <w:rsid w:val="00FE131D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val="en-US"/>
    </w:rPr>
  </w:style>
  <w:style w:type="character" w:styleId="aa">
    <w:name w:val="Emphasis"/>
    <w:basedOn w:val="a0"/>
    <w:uiPriority w:val="20"/>
    <w:qFormat/>
    <w:rsid w:val="00FE131D"/>
    <w:rPr>
      <w:i/>
      <w:iCs/>
    </w:rPr>
  </w:style>
  <w:style w:type="character" w:styleId="ab">
    <w:name w:val="Hyperlink"/>
    <w:basedOn w:val="a0"/>
    <w:uiPriority w:val="99"/>
    <w:unhideWhenUsed/>
    <w:rsid w:val="00FE131D"/>
    <w:rPr>
      <w:color w:val="0563C1" w:themeColor="hyperlink"/>
      <w:u w:val="single"/>
    </w:rPr>
  </w:style>
  <w:style w:type="paragraph" w:styleId="ac">
    <w:name w:val="Body Text"/>
    <w:basedOn w:val="a"/>
    <w:link w:val="ad"/>
    <w:uiPriority w:val="99"/>
    <w:semiHidden/>
    <w:unhideWhenUsed/>
    <w:rsid w:val="00CF5310"/>
    <w:pPr>
      <w:spacing w:after="120"/>
    </w:pPr>
  </w:style>
  <w:style w:type="character" w:customStyle="1" w:styleId="ad">
    <w:name w:val="Основной текст Знак"/>
    <w:basedOn w:val="a0"/>
    <w:link w:val="ac"/>
    <w:uiPriority w:val="99"/>
    <w:semiHidden/>
    <w:rsid w:val="00CF5310"/>
  </w:style>
  <w:style w:type="paragraph" w:styleId="ae">
    <w:name w:val="Balloon Text"/>
    <w:basedOn w:val="a"/>
    <w:link w:val="af"/>
    <w:uiPriority w:val="99"/>
    <w:semiHidden/>
    <w:unhideWhenUsed/>
    <w:rsid w:val="004C61D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4C61D5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FE131D"/>
    <w:pPr>
      <w:keepNext/>
      <w:keepLines/>
      <w:spacing w:before="480" w:after="200" w:line="276" w:lineRule="auto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  <w:lang w:val="en-US"/>
    </w:rPr>
  </w:style>
  <w:style w:type="paragraph" w:styleId="2">
    <w:name w:val="heading 2"/>
    <w:basedOn w:val="a"/>
    <w:next w:val="a"/>
    <w:link w:val="20"/>
    <w:uiPriority w:val="9"/>
    <w:unhideWhenUsed/>
    <w:qFormat/>
    <w:rsid w:val="00FE131D"/>
    <w:pPr>
      <w:keepNext/>
      <w:keepLines/>
      <w:spacing w:before="200" w:after="200" w:line="276" w:lineRule="auto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  <w:lang w:val="en-US"/>
    </w:rPr>
  </w:style>
  <w:style w:type="paragraph" w:styleId="3">
    <w:name w:val="heading 3"/>
    <w:basedOn w:val="a"/>
    <w:next w:val="a"/>
    <w:link w:val="30"/>
    <w:uiPriority w:val="9"/>
    <w:unhideWhenUsed/>
    <w:qFormat/>
    <w:rsid w:val="00FE131D"/>
    <w:pPr>
      <w:keepNext/>
      <w:keepLines/>
      <w:spacing w:before="200" w:after="200" w:line="276" w:lineRule="auto"/>
      <w:outlineLvl w:val="2"/>
    </w:pPr>
    <w:rPr>
      <w:rFonts w:asciiTheme="majorHAnsi" w:eastAsiaTheme="majorEastAsia" w:hAnsiTheme="majorHAnsi" w:cstheme="majorBidi"/>
      <w:b/>
      <w:bCs/>
      <w:color w:val="5B9BD5" w:themeColor="accent1"/>
      <w:lang w:val="en-US"/>
    </w:rPr>
  </w:style>
  <w:style w:type="paragraph" w:styleId="4">
    <w:name w:val="heading 4"/>
    <w:basedOn w:val="a"/>
    <w:next w:val="a"/>
    <w:link w:val="40"/>
    <w:uiPriority w:val="9"/>
    <w:unhideWhenUsed/>
    <w:qFormat/>
    <w:rsid w:val="00FE131D"/>
    <w:pPr>
      <w:keepNext/>
      <w:keepLines/>
      <w:spacing w:before="200" w:after="20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E131D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  <w:lang w:val="en-US"/>
    </w:rPr>
  </w:style>
  <w:style w:type="character" w:customStyle="1" w:styleId="20">
    <w:name w:val="Заголовок 2 Знак"/>
    <w:basedOn w:val="a0"/>
    <w:link w:val="2"/>
    <w:uiPriority w:val="9"/>
    <w:rsid w:val="00FE131D"/>
    <w:rPr>
      <w:rFonts w:asciiTheme="majorHAnsi" w:eastAsiaTheme="majorEastAsia" w:hAnsiTheme="majorHAnsi" w:cstheme="majorBidi"/>
      <w:b/>
      <w:bCs/>
      <w:color w:val="5B9BD5" w:themeColor="accent1"/>
      <w:sz w:val="26"/>
      <w:szCs w:val="26"/>
      <w:lang w:val="en-US"/>
    </w:rPr>
  </w:style>
  <w:style w:type="character" w:customStyle="1" w:styleId="30">
    <w:name w:val="Заголовок 3 Знак"/>
    <w:basedOn w:val="a0"/>
    <w:link w:val="3"/>
    <w:uiPriority w:val="9"/>
    <w:rsid w:val="00FE131D"/>
    <w:rPr>
      <w:rFonts w:asciiTheme="majorHAnsi" w:eastAsiaTheme="majorEastAsia" w:hAnsiTheme="majorHAnsi" w:cstheme="majorBidi"/>
      <w:b/>
      <w:bCs/>
      <w:color w:val="5B9BD5" w:themeColor="accent1"/>
      <w:lang w:val="en-US"/>
    </w:rPr>
  </w:style>
  <w:style w:type="character" w:customStyle="1" w:styleId="40">
    <w:name w:val="Заголовок 4 Знак"/>
    <w:basedOn w:val="a0"/>
    <w:link w:val="4"/>
    <w:uiPriority w:val="9"/>
    <w:rsid w:val="00FE131D"/>
    <w:rPr>
      <w:rFonts w:asciiTheme="majorHAnsi" w:eastAsiaTheme="majorEastAsia" w:hAnsiTheme="majorHAnsi" w:cstheme="majorBidi"/>
      <w:b/>
      <w:bCs/>
      <w:i/>
      <w:iCs/>
      <w:color w:val="5B9BD5" w:themeColor="accent1"/>
      <w:lang w:val="en-US"/>
    </w:rPr>
  </w:style>
  <w:style w:type="paragraph" w:styleId="a3">
    <w:name w:val="header"/>
    <w:basedOn w:val="a"/>
    <w:link w:val="a4"/>
    <w:uiPriority w:val="99"/>
    <w:unhideWhenUsed/>
    <w:rsid w:val="00FE131D"/>
    <w:pPr>
      <w:tabs>
        <w:tab w:val="center" w:pos="4680"/>
        <w:tab w:val="right" w:pos="9360"/>
      </w:tabs>
      <w:spacing w:after="200" w:line="276" w:lineRule="auto"/>
    </w:pPr>
    <w:rPr>
      <w:lang w:val="en-US"/>
    </w:rPr>
  </w:style>
  <w:style w:type="character" w:customStyle="1" w:styleId="a4">
    <w:name w:val="Верхний колонтитул Знак"/>
    <w:basedOn w:val="a0"/>
    <w:link w:val="a3"/>
    <w:uiPriority w:val="99"/>
    <w:rsid w:val="00FE131D"/>
    <w:rPr>
      <w:lang w:val="en-US"/>
    </w:rPr>
  </w:style>
  <w:style w:type="paragraph" w:styleId="a5">
    <w:name w:val="Normal Indent"/>
    <w:basedOn w:val="a"/>
    <w:uiPriority w:val="99"/>
    <w:unhideWhenUsed/>
    <w:rsid w:val="00FE131D"/>
    <w:pPr>
      <w:spacing w:after="200" w:line="276" w:lineRule="auto"/>
      <w:ind w:left="720"/>
    </w:pPr>
    <w:rPr>
      <w:lang w:val="en-US"/>
    </w:rPr>
  </w:style>
  <w:style w:type="paragraph" w:styleId="a6">
    <w:name w:val="Subtitle"/>
    <w:basedOn w:val="a"/>
    <w:next w:val="a"/>
    <w:link w:val="a7"/>
    <w:uiPriority w:val="11"/>
    <w:qFormat/>
    <w:rsid w:val="00FE131D"/>
    <w:pPr>
      <w:numPr>
        <w:ilvl w:val="1"/>
      </w:numPr>
      <w:spacing w:after="200" w:line="276" w:lineRule="auto"/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  <w:lang w:val="en-US"/>
    </w:rPr>
  </w:style>
  <w:style w:type="character" w:customStyle="1" w:styleId="a7">
    <w:name w:val="Подзаголовок Знак"/>
    <w:basedOn w:val="a0"/>
    <w:link w:val="a6"/>
    <w:uiPriority w:val="11"/>
    <w:rsid w:val="00FE131D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  <w:lang w:val="en-US"/>
    </w:rPr>
  </w:style>
  <w:style w:type="paragraph" w:styleId="a8">
    <w:name w:val="Title"/>
    <w:basedOn w:val="a"/>
    <w:next w:val="a"/>
    <w:link w:val="a9"/>
    <w:uiPriority w:val="10"/>
    <w:qFormat/>
    <w:rsid w:val="00FE131D"/>
    <w:pPr>
      <w:pBdr>
        <w:bottom w:val="single" w:sz="8" w:space="4" w:color="5B9BD5" w:themeColor="accent1"/>
      </w:pBdr>
      <w:spacing w:after="300" w:line="276" w:lineRule="auto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val="en-US"/>
    </w:rPr>
  </w:style>
  <w:style w:type="character" w:customStyle="1" w:styleId="a9">
    <w:name w:val="Название Знак"/>
    <w:basedOn w:val="a0"/>
    <w:link w:val="a8"/>
    <w:uiPriority w:val="10"/>
    <w:rsid w:val="00FE131D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val="en-US"/>
    </w:rPr>
  </w:style>
  <w:style w:type="character" w:styleId="aa">
    <w:name w:val="Emphasis"/>
    <w:basedOn w:val="a0"/>
    <w:uiPriority w:val="20"/>
    <w:qFormat/>
    <w:rsid w:val="00FE131D"/>
    <w:rPr>
      <w:i/>
      <w:iCs/>
    </w:rPr>
  </w:style>
  <w:style w:type="character" w:styleId="ab">
    <w:name w:val="Hyperlink"/>
    <w:basedOn w:val="a0"/>
    <w:uiPriority w:val="99"/>
    <w:unhideWhenUsed/>
    <w:rsid w:val="00FE131D"/>
    <w:rPr>
      <w:color w:val="0563C1" w:themeColor="hyperlink"/>
      <w:u w:val="single"/>
    </w:rPr>
  </w:style>
  <w:style w:type="paragraph" w:styleId="ac">
    <w:name w:val="Body Text"/>
    <w:basedOn w:val="a"/>
    <w:link w:val="ad"/>
    <w:uiPriority w:val="99"/>
    <w:semiHidden/>
    <w:unhideWhenUsed/>
    <w:rsid w:val="00CF5310"/>
    <w:pPr>
      <w:spacing w:after="120"/>
    </w:pPr>
  </w:style>
  <w:style w:type="character" w:customStyle="1" w:styleId="ad">
    <w:name w:val="Основной текст Знак"/>
    <w:basedOn w:val="a0"/>
    <w:link w:val="ac"/>
    <w:uiPriority w:val="99"/>
    <w:semiHidden/>
    <w:rsid w:val="00CF5310"/>
  </w:style>
  <w:style w:type="paragraph" w:styleId="ae">
    <w:name w:val="Balloon Text"/>
    <w:basedOn w:val="a"/>
    <w:link w:val="af"/>
    <w:uiPriority w:val="99"/>
    <w:semiHidden/>
    <w:unhideWhenUsed/>
    <w:rsid w:val="004C61D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4C61D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.edsoo.ru/7f415b90" TargetMode="External"/><Relationship Id="rId13" Type="http://schemas.openxmlformats.org/officeDocument/2006/relationships/hyperlink" Target="https://m.edsoo.ru/7f417af8" TargetMode="External"/><Relationship Id="rId18" Type="http://schemas.openxmlformats.org/officeDocument/2006/relationships/hyperlink" Target="https://m.edsoo.ru/7f417af8" TargetMode="External"/><Relationship Id="rId26" Type="http://schemas.openxmlformats.org/officeDocument/2006/relationships/hyperlink" Target="https://m.edsoo.ru/7f419d08" TargetMode="External"/><Relationship Id="rId3" Type="http://schemas.microsoft.com/office/2007/relationships/stylesWithEffects" Target="stylesWithEffects.xml"/><Relationship Id="rId21" Type="http://schemas.openxmlformats.org/officeDocument/2006/relationships/hyperlink" Target="https://m.edsoo.ru/7f417af8" TargetMode="External"/><Relationship Id="rId7" Type="http://schemas.openxmlformats.org/officeDocument/2006/relationships/hyperlink" Target="https://m.edsoo.ru/7f415b90" TargetMode="External"/><Relationship Id="rId12" Type="http://schemas.openxmlformats.org/officeDocument/2006/relationships/hyperlink" Target="https://m.edsoo.ru/7f417af8" TargetMode="External"/><Relationship Id="rId17" Type="http://schemas.openxmlformats.org/officeDocument/2006/relationships/hyperlink" Target="https://m.edsoo.ru/7f417af8" TargetMode="External"/><Relationship Id="rId25" Type="http://schemas.openxmlformats.org/officeDocument/2006/relationships/hyperlink" Target="https://m.edsoo.ru/7f419d08" TargetMode="External"/><Relationship Id="rId2" Type="http://schemas.openxmlformats.org/officeDocument/2006/relationships/styles" Target="styles.xml"/><Relationship Id="rId16" Type="http://schemas.openxmlformats.org/officeDocument/2006/relationships/hyperlink" Target="https://m.edsoo.ru/7f417af8" TargetMode="External"/><Relationship Id="rId20" Type="http://schemas.openxmlformats.org/officeDocument/2006/relationships/hyperlink" Target="https://m.edsoo.ru/7f417af8" TargetMode="External"/><Relationship Id="rId29" Type="http://schemas.openxmlformats.org/officeDocument/2006/relationships/hyperlink" Target="https://m.edsoo.ru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s://m.edsoo.ru/7f415b90" TargetMode="External"/><Relationship Id="rId24" Type="http://schemas.openxmlformats.org/officeDocument/2006/relationships/hyperlink" Target="https://m.edsoo.ru/7f419d08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m.edsoo.ru/7f417af8" TargetMode="External"/><Relationship Id="rId23" Type="http://schemas.openxmlformats.org/officeDocument/2006/relationships/hyperlink" Target="https://m.edsoo.ru/7f419d08" TargetMode="External"/><Relationship Id="rId28" Type="http://schemas.openxmlformats.org/officeDocument/2006/relationships/hyperlink" Target="https://m.edsoo.ru/7f419d08" TargetMode="External"/><Relationship Id="rId10" Type="http://schemas.openxmlformats.org/officeDocument/2006/relationships/hyperlink" Target="https://m.edsoo.ru/7f415b90" TargetMode="External"/><Relationship Id="rId19" Type="http://schemas.openxmlformats.org/officeDocument/2006/relationships/hyperlink" Target="https://m.edsoo.ru/7f417af8" TargetMode="Externa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m.edsoo.ru/7f415b90" TargetMode="External"/><Relationship Id="rId14" Type="http://schemas.openxmlformats.org/officeDocument/2006/relationships/hyperlink" Target="https://m.edsoo.ru/7f417af8" TargetMode="External"/><Relationship Id="rId22" Type="http://schemas.openxmlformats.org/officeDocument/2006/relationships/hyperlink" Target="https://m.edsoo.ru/7f419d08" TargetMode="External"/><Relationship Id="rId27" Type="http://schemas.openxmlformats.org/officeDocument/2006/relationships/hyperlink" Target="https://m.edsoo.ru/7f419d08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108</TotalTime>
  <Pages>16</Pages>
  <Words>5409</Words>
  <Characters>30832</Characters>
  <Application>Microsoft Office Word</Application>
  <DocSecurity>0</DocSecurity>
  <Lines>256</Lines>
  <Paragraphs>72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36169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Опанасенко</cp:lastModifiedBy>
  <cp:revision>9</cp:revision>
  <cp:lastPrinted>2023-09-14T13:48:00Z</cp:lastPrinted>
  <dcterms:created xsi:type="dcterms:W3CDTF">2023-08-26T10:31:00Z</dcterms:created>
  <dcterms:modified xsi:type="dcterms:W3CDTF">2023-09-21T04:13:00Z</dcterms:modified>
</cp:coreProperties>
</file>